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6DEE" w14:textId="77777777" w:rsidR="00046C22" w:rsidRDefault="00046C22"/>
    <w:p w14:paraId="3C5B3CD8" w14:textId="77777777" w:rsidR="002D7989" w:rsidRPr="002D7989" w:rsidRDefault="00046C22" w:rsidP="002D7989">
      <w:pPr>
        <w:spacing w:after="0" w:line="276" w:lineRule="auto"/>
        <w:ind w:left="-284"/>
        <w:jc w:val="center"/>
        <w:rPr>
          <w:rFonts w:ascii="Tahoma" w:eastAsia="MS Mincho" w:hAnsi="Tahoma" w:cs="Tahoma"/>
          <w:b/>
        </w:rPr>
      </w:pPr>
      <w:r w:rsidRPr="00046C22">
        <w:rPr>
          <w:rFonts w:ascii="Tahoma" w:eastAsia="MS Mincho" w:hAnsi="Tahoma" w:cs="Tahoma"/>
          <w:b/>
        </w:rPr>
        <w:t>Aim</w:t>
      </w:r>
    </w:p>
    <w:p w14:paraId="133A0E34" w14:textId="77777777" w:rsidR="00046C22" w:rsidRPr="00046C22" w:rsidRDefault="00046C22" w:rsidP="002D7989">
      <w:pPr>
        <w:spacing w:after="0" w:line="276" w:lineRule="auto"/>
        <w:ind w:left="-284"/>
        <w:jc w:val="left"/>
        <w:rPr>
          <w:rFonts w:ascii="Tahoma" w:eastAsia="MS Mincho" w:hAnsi="Tahoma" w:cs="Tahoma"/>
        </w:rPr>
      </w:pPr>
      <w:r w:rsidRPr="00046C22">
        <w:rPr>
          <w:rFonts w:ascii="Tahoma" w:eastAsia="MS Mincho" w:hAnsi="Tahoma" w:cs="Tahoma"/>
        </w:rPr>
        <w:t xml:space="preserve">This reading camp provides a space where students work on enhancing their academic reading skills. It enables students to develop strategies for approaching academic reading through the use of structured reading activities. To fully benefit from the support available, </w:t>
      </w:r>
      <w:r w:rsidR="005F4786">
        <w:rPr>
          <w:rFonts w:ascii="Tahoma" w:eastAsia="MS Mincho" w:hAnsi="Tahoma" w:cs="Tahoma"/>
        </w:rPr>
        <w:t xml:space="preserve">students are </w:t>
      </w:r>
      <w:r w:rsidR="005F4786" w:rsidRPr="005F4786">
        <w:rPr>
          <w:rFonts w:ascii="Tahoma" w:eastAsia="MS Mincho" w:hAnsi="Tahoma" w:cs="Tahoma"/>
          <w:b/>
        </w:rPr>
        <w:t>required</w:t>
      </w:r>
      <w:r w:rsidR="005F4786">
        <w:rPr>
          <w:rFonts w:ascii="Tahoma" w:eastAsia="MS Mincho" w:hAnsi="Tahoma" w:cs="Tahoma"/>
        </w:rPr>
        <w:t xml:space="preserve"> to </w:t>
      </w:r>
      <w:r w:rsidR="000E6B0A">
        <w:rPr>
          <w:rFonts w:ascii="Tahoma" w:eastAsia="MS Mincho" w:hAnsi="Tahoma" w:cs="Tahoma"/>
        </w:rPr>
        <w:t xml:space="preserve">bring </w:t>
      </w:r>
      <w:r w:rsidRPr="00046C22">
        <w:rPr>
          <w:rFonts w:ascii="Tahoma" w:eastAsia="MS Mincho" w:hAnsi="Tahoma" w:cs="Tahoma"/>
        </w:rPr>
        <w:t>two</w:t>
      </w:r>
      <w:r w:rsidR="000E6B0A">
        <w:rPr>
          <w:rFonts w:ascii="Tahoma" w:eastAsia="MS Mincho" w:hAnsi="Tahoma" w:cs="Tahoma"/>
        </w:rPr>
        <w:t xml:space="preserve"> articles</w:t>
      </w:r>
      <w:r w:rsidRPr="00046C22">
        <w:rPr>
          <w:rFonts w:ascii="Tahoma" w:eastAsia="MS Mincho" w:hAnsi="Tahoma" w:cs="Tahoma"/>
        </w:rPr>
        <w:t xml:space="preserve"> that </w:t>
      </w:r>
      <w:r w:rsidR="005F4786">
        <w:rPr>
          <w:rFonts w:ascii="Tahoma" w:eastAsia="MS Mincho" w:hAnsi="Tahoma" w:cs="Tahoma"/>
        </w:rPr>
        <w:t>they will read for their</w:t>
      </w:r>
      <w:r w:rsidRPr="00046C22">
        <w:rPr>
          <w:rFonts w:ascii="Tahoma" w:eastAsia="MS Mincho" w:hAnsi="Tahoma" w:cs="Tahoma"/>
        </w:rPr>
        <w:t xml:space="preserve"> undergraduate dissertation or final year project</w:t>
      </w:r>
      <w:r w:rsidR="005F4786">
        <w:rPr>
          <w:rFonts w:ascii="Tahoma" w:eastAsia="MS Mincho" w:hAnsi="Tahoma" w:cs="Tahoma"/>
        </w:rPr>
        <w:t xml:space="preserve">. By the end of the camp, students </w:t>
      </w:r>
      <w:r w:rsidRPr="00046C22">
        <w:rPr>
          <w:rFonts w:ascii="Tahoma" w:eastAsia="MS Mincho" w:hAnsi="Tahoma" w:cs="Tahoma"/>
        </w:rPr>
        <w:t xml:space="preserve">will gain a better understanding of how to effectively approach and use </w:t>
      </w:r>
      <w:r w:rsidR="005F4786">
        <w:rPr>
          <w:rFonts w:ascii="Tahoma" w:eastAsia="MS Mincho" w:hAnsi="Tahoma" w:cs="Tahoma"/>
        </w:rPr>
        <w:t>their</w:t>
      </w:r>
      <w:r w:rsidRPr="00046C22">
        <w:rPr>
          <w:rFonts w:ascii="Tahoma" w:eastAsia="MS Mincho" w:hAnsi="Tahoma" w:cs="Tahoma"/>
        </w:rPr>
        <w:t xml:space="preserve"> academic rea</w:t>
      </w:r>
      <w:r w:rsidR="005F4786">
        <w:rPr>
          <w:rFonts w:ascii="Tahoma" w:eastAsia="MS Mincho" w:hAnsi="Tahoma" w:cs="Tahoma"/>
        </w:rPr>
        <w:t xml:space="preserve">ding for their </w:t>
      </w:r>
      <w:r w:rsidRPr="00046C22">
        <w:rPr>
          <w:rFonts w:ascii="Tahoma" w:eastAsia="MS Mincho" w:hAnsi="Tahoma" w:cs="Tahoma"/>
        </w:rPr>
        <w:t xml:space="preserve">dissertation or final year project. </w:t>
      </w:r>
    </w:p>
    <w:p w14:paraId="353F8B4D" w14:textId="77777777" w:rsidR="00046C22" w:rsidRDefault="00046C22" w:rsidP="002D7989">
      <w:pPr>
        <w:spacing w:line="276" w:lineRule="auto"/>
      </w:pPr>
    </w:p>
    <w:p w14:paraId="61CFDB78" w14:textId="77777777" w:rsidR="00046C22" w:rsidRPr="00046C22" w:rsidRDefault="00046C22" w:rsidP="002D7989">
      <w:pPr>
        <w:spacing w:after="0" w:line="276" w:lineRule="auto"/>
        <w:ind w:left="-284"/>
        <w:jc w:val="center"/>
        <w:rPr>
          <w:rFonts w:ascii="Tahoma" w:hAnsi="Tahoma" w:cs="Tahoma"/>
          <w:b/>
        </w:rPr>
      </w:pPr>
      <w:r w:rsidRPr="00046C22">
        <w:rPr>
          <w:rFonts w:ascii="Tahoma" w:hAnsi="Tahoma" w:cs="Tahoma"/>
          <w:b/>
        </w:rPr>
        <w:t>Learning outcomes:</w:t>
      </w:r>
    </w:p>
    <w:p w14:paraId="7E2363E8" w14:textId="77777777" w:rsidR="00542768" w:rsidRDefault="00046C22" w:rsidP="002D7989">
      <w:pPr>
        <w:pStyle w:val="ListParagraph"/>
        <w:numPr>
          <w:ilvl w:val="0"/>
          <w:numId w:val="1"/>
        </w:numPr>
        <w:spacing w:after="0" w:line="276" w:lineRule="auto"/>
        <w:rPr>
          <w:rFonts w:ascii="Tahoma" w:hAnsi="Tahoma" w:cs="Tahoma"/>
        </w:rPr>
      </w:pPr>
      <w:r w:rsidRPr="00D12B6F">
        <w:rPr>
          <w:rFonts w:ascii="Tahoma" w:hAnsi="Tahoma" w:cs="Tahoma"/>
        </w:rPr>
        <w:t>Develop strategies for reading and making notes from academic texts.</w:t>
      </w:r>
    </w:p>
    <w:p w14:paraId="2EBCA8E7" w14:textId="77777777" w:rsidR="00046C22" w:rsidRPr="00542768" w:rsidRDefault="002B3F2D" w:rsidP="002D7989">
      <w:pPr>
        <w:pStyle w:val="ListParagraph"/>
        <w:numPr>
          <w:ilvl w:val="0"/>
          <w:numId w:val="1"/>
        </w:numPr>
        <w:spacing w:after="0" w:line="276" w:lineRule="auto"/>
        <w:rPr>
          <w:rFonts w:ascii="Tahoma" w:hAnsi="Tahoma" w:cs="Tahoma"/>
        </w:rPr>
      </w:pPr>
      <w:proofErr w:type="spellStart"/>
      <w:r>
        <w:rPr>
          <w:rFonts w:ascii="Tahoma" w:hAnsi="Tahoma" w:cs="Tahoma"/>
        </w:rPr>
        <w:t>Analyse</w:t>
      </w:r>
      <w:proofErr w:type="spellEnd"/>
      <w:r>
        <w:rPr>
          <w:rFonts w:ascii="Tahoma" w:hAnsi="Tahoma" w:cs="Tahoma"/>
        </w:rPr>
        <w:t xml:space="preserve"> </w:t>
      </w:r>
      <w:r w:rsidR="00046C22" w:rsidRPr="00542768">
        <w:rPr>
          <w:rFonts w:ascii="Tahoma" w:hAnsi="Tahoma" w:cs="Tahoma"/>
        </w:rPr>
        <w:t>the arguments</w:t>
      </w:r>
      <w:r>
        <w:rPr>
          <w:rFonts w:ascii="Tahoma" w:hAnsi="Tahoma" w:cs="Tahoma"/>
        </w:rPr>
        <w:t>, findings and significance of findings</w:t>
      </w:r>
      <w:r w:rsidR="00046C22" w:rsidRPr="00542768">
        <w:rPr>
          <w:rFonts w:ascii="Tahoma" w:hAnsi="Tahoma" w:cs="Tahoma"/>
        </w:rPr>
        <w:t xml:space="preserve"> presented in academic texts. </w:t>
      </w:r>
    </w:p>
    <w:p w14:paraId="16A875DF" w14:textId="77777777" w:rsidR="00637CCA" w:rsidRDefault="00800AD4" w:rsidP="002D7989">
      <w:pPr>
        <w:pStyle w:val="ListParagraph"/>
        <w:numPr>
          <w:ilvl w:val="0"/>
          <w:numId w:val="1"/>
        </w:numPr>
        <w:spacing w:after="0" w:line="276" w:lineRule="auto"/>
        <w:rPr>
          <w:rFonts w:ascii="Tahoma" w:hAnsi="Tahoma" w:cs="Tahoma"/>
        </w:rPr>
      </w:pPr>
      <w:r w:rsidRPr="00D12B6F">
        <w:rPr>
          <w:rFonts w:ascii="Tahoma" w:hAnsi="Tahoma" w:cs="Tahoma"/>
        </w:rPr>
        <w:t>Evaluate</w:t>
      </w:r>
      <w:r w:rsidR="00046C22" w:rsidRPr="00D12B6F">
        <w:rPr>
          <w:rFonts w:ascii="Tahoma" w:hAnsi="Tahoma" w:cs="Tahoma"/>
        </w:rPr>
        <w:t xml:space="preserve"> academic texts. </w:t>
      </w:r>
    </w:p>
    <w:p w14:paraId="57BE9838" w14:textId="77777777" w:rsidR="0045587E" w:rsidRDefault="0045587E" w:rsidP="002D7989">
      <w:pPr>
        <w:pStyle w:val="ListParagraph"/>
        <w:numPr>
          <w:ilvl w:val="0"/>
          <w:numId w:val="1"/>
        </w:numPr>
        <w:spacing w:after="0" w:line="276" w:lineRule="auto"/>
        <w:rPr>
          <w:rFonts w:ascii="Tahoma" w:hAnsi="Tahoma" w:cs="Tahoma"/>
        </w:rPr>
      </w:pPr>
      <w:r>
        <w:rPr>
          <w:rFonts w:ascii="Tahoma" w:hAnsi="Tahoma" w:cs="Tahoma"/>
        </w:rPr>
        <w:t xml:space="preserve">Assemble readings in preparation for use in dissertation or final year project. </w:t>
      </w:r>
    </w:p>
    <w:p w14:paraId="45E27CA0" w14:textId="77777777" w:rsidR="007F17C1" w:rsidRDefault="007F17C1" w:rsidP="007F17C1">
      <w:pPr>
        <w:rPr>
          <w:rFonts w:ascii="Tahoma" w:hAnsi="Tahoma" w:cs="Tahoma"/>
        </w:rPr>
      </w:pPr>
    </w:p>
    <w:p w14:paraId="1CD3EFA0" w14:textId="77777777" w:rsidR="00A6014A" w:rsidRPr="00D53B59" w:rsidRDefault="007F17C1" w:rsidP="007F17C1">
      <w:pPr>
        <w:spacing w:after="0" w:line="259" w:lineRule="auto"/>
        <w:contextualSpacing/>
        <w:jc w:val="center"/>
        <w:rPr>
          <w:rFonts w:ascii="Tahoma" w:eastAsia="Calibri" w:hAnsi="Tahoma" w:cs="Tahoma"/>
          <w:b/>
          <w:lang w:val="en-GB" w:eastAsia="en-US"/>
        </w:rPr>
      </w:pPr>
      <w:r w:rsidRPr="00D53B59">
        <w:rPr>
          <w:rFonts w:ascii="Tahoma" w:eastAsia="Calibri" w:hAnsi="Tahoma" w:cs="Tahoma"/>
          <w:b/>
          <w:lang w:val="en-GB" w:eastAsia="en-US"/>
        </w:rPr>
        <w:t xml:space="preserve">Reading Camp Programme </w:t>
      </w:r>
    </w:p>
    <w:p w14:paraId="584E33F4" w14:textId="615AEF5D" w:rsidR="007F17C1" w:rsidRDefault="00014EBD" w:rsidP="007F17C1">
      <w:pPr>
        <w:spacing w:after="0" w:line="240" w:lineRule="auto"/>
        <w:ind w:left="2126"/>
        <w:jc w:val="left"/>
        <w:rPr>
          <w:rFonts w:ascii="Tahoma" w:hAnsi="Tahoma" w:cs="Tahoma"/>
        </w:rPr>
      </w:pPr>
      <w:r>
        <w:rPr>
          <w:rFonts w:ascii="Tahoma" w:hAnsi="Tahoma" w:cs="Tahoma"/>
        </w:rPr>
        <w:t xml:space="preserve">                          (2 hours)</w:t>
      </w:r>
    </w:p>
    <w:p w14:paraId="4B2C0DCD" w14:textId="77777777" w:rsidR="00026610" w:rsidRPr="007F17C1" w:rsidRDefault="00026610" w:rsidP="007F17C1">
      <w:pPr>
        <w:spacing w:after="0" w:line="240" w:lineRule="auto"/>
        <w:ind w:left="2126"/>
        <w:jc w:val="left"/>
        <w:rPr>
          <w:rFonts w:ascii="Tahoma" w:hAnsi="Tahoma" w:cs="Tahoma"/>
        </w:rPr>
      </w:pPr>
    </w:p>
    <w:tbl>
      <w:tblPr>
        <w:tblStyle w:val="TableGrid"/>
        <w:tblW w:w="9640" w:type="dxa"/>
        <w:tblInd w:w="-289" w:type="dxa"/>
        <w:tblLook w:val="04A0" w:firstRow="1" w:lastRow="0" w:firstColumn="1" w:lastColumn="0" w:noHBand="0" w:noVBand="1"/>
      </w:tblPr>
      <w:tblGrid>
        <w:gridCol w:w="1702"/>
        <w:gridCol w:w="7938"/>
      </w:tblGrid>
      <w:tr w:rsidR="007F17C1" w:rsidRPr="007F17C1" w14:paraId="5DD9E091" w14:textId="77777777" w:rsidTr="00523E6A">
        <w:trPr>
          <w:trHeight w:val="1343"/>
        </w:trPr>
        <w:tc>
          <w:tcPr>
            <w:tcW w:w="1702" w:type="dxa"/>
          </w:tcPr>
          <w:p w14:paraId="741A5C78" w14:textId="77777777" w:rsidR="007F17C1" w:rsidRPr="007F17C1" w:rsidRDefault="007F17C1" w:rsidP="007F17C1">
            <w:pPr>
              <w:spacing w:after="0" w:line="240" w:lineRule="auto"/>
              <w:jc w:val="left"/>
              <w:rPr>
                <w:rFonts w:ascii="Tahoma" w:eastAsia="Times New Roman" w:hAnsi="Tahoma" w:cs="Tahoma"/>
                <w:lang w:eastAsia="en-GB"/>
              </w:rPr>
            </w:pPr>
          </w:p>
          <w:p w14:paraId="6058FDBE" w14:textId="130D8C32" w:rsidR="007F17C1" w:rsidRPr="007F17C1" w:rsidRDefault="0088547C" w:rsidP="0088547C">
            <w:pPr>
              <w:spacing w:after="0" w:line="240" w:lineRule="auto"/>
              <w:jc w:val="left"/>
              <w:rPr>
                <w:rFonts w:ascii="Tahoma" w:eastAsia="Times New Roman" w:hAnsi="Tahoma" w:cs="Tahoma"/>
                <w:b/>
                <w:lang w:eastAsia="en-GB"/>
              </w:rPr>
            </w:pPr>
            <w:r>
              <w:rPr>
                <w:rFonts w:ascii="Tahoma" w:eastAsia="Times New Roman" w:hAnsi="Tahoma" w:cs="Tahoma"/>
                <w:lang w:eastAsia="en-GB"/>
              </w:rPr>
              <w:t>15 minutes</w:t>
            </w:r>
          </w:p>
        </w:tc>
        <w:tc>
          <w:tcPr>
            <w:tcW w:w="7938" w:type="dxa"/>
          </w:tcPr>
          <w:p w14:paraId="510B471A" w14:textId="77777777" w:rsidR="007F17C1" w:rsidRPr="007F17C1" w:rsidRDefault="007F17C1" w:rsidP="007F17C1">
            <w:pPr>
              <w:spacing w:after="0" w:line="240" w:lineRule="auto"/>
              <w:jc w:val="left"/>
              <w:rPr>
                <w:rFonts w:ascii="Tahoma" w:eastAsia="Times New Roman" w:hAnsi="Tahoma" w:cs="Tahoma"/>
                <w:b/>
                <w:lang w:eastAsia="en-GB"/>
              </w:rPr>
            </w:pPr>
          </w:p>
          <w:p w14:paraId="38B38B8F" w14:textId="77777777" w:rsidR="007F17C1" w:rsidRPr="007F17C1" w:rsidRDefault="007F17C1" w:rsidP="007F17C1">
            <w:pPr>
              <w:spacing w:after="0" w:line="240" w:lineRule="auto"/>
              <w:jc w:val="left"/>
              <w:rPr>
                <w:rFonts w:ascii="Tahoma" w:eastAsia="Times New Roman" w:hAnsi="Tahoma" w:cs="Tahoma"/>
                <w:b/>
                <w:lang w:eastAsia="en-GB"/>
              </w:rPr>
            </w:pPr>
            <w:r w:rsidRPr="007F17C1">
              <w:rPr>
                <w:rFonts w:ascii="Tahoma" w:eastAsia="Times New Roman" w:hAnsi="Tahoma" w:cs="Tahoma"/>
                <w:b/>
                <w:lang w:eastAsia="en-GB"/>
              </w:rPr>
              <w:t>Welcom</w:t>
            </w:r>
            <w:r w:rsidR="00195A28" w:rsidRPr="00D53B59">
              <w:rPr>
                <w:rFonts w:ascii="Tahoma" w:eastAsia="Times New Roman" w:hAnsi="Tahoma" w:cs="Tahoma"/>
                <w:b/>
                <w:lang w:eastAsia="en-GB"/>
              </w:rPr>
              <w:t xml:space="preserve">e, introductions, </w:t>
            </w:r>
            <w:r w:rsidRPr="007F17C1">
              <w:rPr>
                <w:rFonts w:ascii="Tahoma" w:eastAsia="Times New Roman" w:hAnsi="Tahoma" w:cs="Tahoma"/>
                <w:b/>
                <w:lang w:eastAsia="en-GB"/>
              </w:rPr>
              <w:t>and questions</w:t>
            </w:r>
          </w:p>
          <w:p w14:paraId="5AFDC1FE" w14:textId="77777777" w:rsidR="007C3409" w:rsidRPr="00D53B59" w:rsidRDefault="007F17C1" w:rsidP="007C3409">
            <w:pPr>
              <w:spacing w:after="0" w:line="240" w:lineRule="auto"/>
              <w:jc w:val="left"/>
              <w:rPr>
                <w:rFonts w:ascii="Tahoma" w:eastAsia="Times New Roman" w:hAnsi="Tahoma" w:cs="Tahoma"/>
                <w:lang w:eastAsia="en-GB"/>
              </w:rPr>
            </w:pPr>
            <w:r w:rsidRPr="007F17C1">
              <w:rPr>
                <w:rFonts w:ascii="Tahoma" w:eastAsia="Times New Roman" w:hAnsi="Tahoma" w:cs="Tahoma"/>
                <w:lang w:eastAsia="en-GB"/>
              </w:rPr>
              <w:t xml:space="preserve">Welcome students and outline the purpose of the camp. </w:t>
            </w:r>
          </w:p>
          <w:p w14:paraId="54080D55" w14:textId="2D16CF6E" w:rsidR="007C3409" w:rsidRPr="00D53B59" w:rsidRDefault="007F17C1" w:rsidP="007C3409">
            <w:pPr>
              <w:spacing w:after="0" w:line="240" w:lineRule="auto"/>
              <w:jc w:val="left"/>
              <w:rPr>
                <w:rFonts w:ascii="Tahoma" w:eastAsia="Times New Roman" w:hAnsi="Tahoma" w:cs="Tahoma"/>
                <w:lang w:eastAsia="en-GB"/>
              </w:rPr>
            </w:pPr>
            <w:r w:rsidRPr="007F17C1">
              <w:rPr>
                <w:rFonts w:ascii="Tahoma" w:eastAsia="Times New Roman" w:hAnsi="Tahoma" w:cs="Tahoma"/>
                <w:lang w:eastAsia="en-GB"/>
              </w:rPr>
              <w:t>Get students</w:t>
            </w:r>
            <w:r w:rsidR="007C3409" w:rsidRPr="00D53B59">
              <w:rPr>
                <w:rFonts w:ascii="Tahoma" w:eastAsia="Times New Roman" w:hAnsi="Tahoma" w:cs="Tahoma"/>
                <w:lang w:eastAsia="en-GB"/>
              </w:rPr>
              <w:t xml:space="preserve"> to note down the challenges they have with academic reading</w:t>
            </w:r>
            <w:r w:rsidR="000518F1">
              <w:rPr>
                <w:rFonts w:ascii="Tahoma" w:eastAsia="Times New Roman" w:hAnsi="Tahoma" w:cs="Tahoma"/>
                <w:lang w:eastAsia="en-GB"/>
              </w:rPr>
              <w:t xml:space="preserve"> (</w:t>
            </w:r>
            <w:r w:rsidR="00853A5F">
              <w:rPr>
                <w:rFonts w:ascii="Tahoma" w:eastAsia="Times New Roman" w:hAnsi="Tahoma" w:cs="Tahoma"/>
                <w:lang w:eastAsia="en-GB"/>
              </w:rPr>
              <w:t>f</w:t>
            </w:r>
            <w:r w:rsidR="000518F1">
              <w:rPr>
                <w:rFonts w:ascii="Tahoma" w:eastAsia="Times New Roman" w:hAnsi="Tahoma" w:cs="Tahoma"/>
                <w:lang w:eastAsia="en-GB"/>
              </w:rPr>
              <w:t>lipchart group activity)</w:t>
            </w:r>
            <w:r w:rsidR="007C3409" w:rsidRPr="00D53B59">
              <w:rPr>
                <w:rFonts w:ascii="Tahoma" w:eastAsia="Times New Roman" w:hAnsi="Tahoma" w:cs="Tahoma"/>
                <w:lang w:eastAsia="en-GB"/>
              </w:rPr>
              <w:t>.</w:t>
            </w:r>
          </w:p>
          <w:p w14:paraId="5B0951DC" w14:textId="77777777" w:rsidR="007F17C1" w:rsidRDefault="007C3409" w:rsidP="007C3409">
            <w:pPr>
              <w:spacing w:after="0" w:line="240" w:lineRule="auto"/>
              <w:jc w:val="left"/>
              <w:rPr>
                <w:rFonts w:ascii="Tahoma" w:eastAsia="Times New Roman" w:hAnsi="Tahoma" w:cs="Tahoma"/>
                <w:lang w:eastAsia="en-GB"/>
              </w:rPr>
            </w:pPr>
            <w:r w:rsidRPr="00D53B59">
              <w:rPr>
                <w:rFonts w:ascii="Tahoma" w:eastAsia="Times New Roman" w:hAnsi="Tahoma" w:cs="Tahoma"/>
                <w:lang w:eastAsia="en-GB"/>
              </w:rPr>
              <w:t>A</w:t>
            </w:r>
            <w:r w:rsidR="007F17C1" w:rsidRPr="007F17C1">
              <w:rPr>
                <w:rFonts w:ascii="Tahoma" w:eastAsia="Times New Roman" w:hAnsi="Tahoma" w:cs="Tahoma"/>
                <w:lang w:eastAsia="en-GB"/>
              </w:rPr>
              <w:t>sk if they have any questions.</w:t>
            </w:r>
          </w:p>
          <w:p w14:paraId="53F44A79" w14:textId="241F2CE0" w:rsidR="002563B8" w:rsidRPr="007F17C1" w:rsidRDefault="002563B8" w:rsidP="007C3409">
            <w:pPr>
              <w:spacing w:after="0" w:line="240" w:lineRule="auto"/>
              <w:jc w:val="left"/>
              <w:rPr>
                <w:rFonts w:ascii="Tahoma" w:eastAsia="Times New Roman" w:hAnsi="Tahoma" w:cs="Tahoma"/>
                <w:lang w:eastAsia="en-GB"/>
              </w:rPr>
            </w:pPr>
          </w:p>
        </w:tc>
      </w:tr>
      <w:tr w:rsidR="007F17C1" w:rsidRPr="007F17C1" w14:paraId="026B8BC8" w14:textId="77777777" w:rsidTr="004F63DE">
        <w:trPr>
          <w:trHeight w:val="2325"/>
        </w:trPr>
        <w:tc>
          <w:tcPr>
            <w:tcW w:w="1702" w:type="dxa"/>
          </w:tcPr>
          <w:p w14:paraId="0A890800" w14:textId="77777777" w:rsidR="007F17C1" w:rsidRPr="007F17C1" w:rsidRDefault="007F17C1" w:rsidP="007F17C1">
            <w:pPr>
              <w:spacing w:after="0" w:line="240" w:lineRule="auto"/>
              <w:jc w:val="left"/>
              <w:rPr>
                <w:rFonts w:ascii="Tahoma" w:eastAsia="Times New Roman" w:hAnsi="Tahoma" w:cs="Tahoma"/>
                <w:lang w:eastAsia="en-GB"/>
              </w:rPr>
            </w:pPr>
          </w:p>
          <w:p w14:paraId="3385514C" w14:textId="581D683F" w:rsidR="0098232A" w:rsidRPr="007F17C1" w:rsidRDefault="0088547C" w:rsidP="007F17C1">
            <w:pPr>
              <w:spacing w:after="0" w:line="240" w:lineRule="auto"/>
              <w:jc w:val="left"/>
              <w:rPr>
                <w:rFonts w:ascii="Tahoma" w:eastAsia="Times New Roman" w:hAnsi="Tahoma" w:cs="Tahoma"/>
                <w:b/>
                <w:lang w:eastAsia="en-GB"/>
              </w:rPr>
            </w:pPr>
            <w:r>
              <w:rPr>
                <w:rFonts w:ascii="Tahoma" w:eastAsia="Times New Roman" w:hAnsi="Tahoma" w:cs="Tahoma"/>
                <w:lang w:eastAsia="en-GB"/>
              </w:rPr>
              <w:t>5 minutes</w:t>
            </w:r>
          </w:p>
          <w:p w14:paraId="1C8C9851" w14:textId="77777777" w:rsidR="007F17C1" w:rsidRPr="007F17C1" w:rsidRDefault="007F17C1" w:rsidP="007F17C1">
            <w:pPr>
              <w:spacing w:after="0" w:line="240" w:lineRule="auto"/>
              <w:jc w:val="left"/>
              <w:rPr>
                <w:rFonts w:ascii="Tahoma" w:eastAsia="Times New Roman" w:hAnsi="Tahoma" w:cs="Tahoma"/>
                <w:b/>
                <w:lang w:eastAsia="en-GB"/>
              </w:rPr>
            </w:pPr>
          </w:p>
          <w:p w14:paraId="58BC2EBF" w14:textId="77777777" w:rsidR="007F17C1" w:rsidRPr="007F17C1" w:rsidRDefault="007F17C1" w:rsidP="007F17C1">
            <w:pPr>
              <w:spacing w:after="0" w:line="240" w:lineRule="auto"/>
              <w:jc w:val="left"/>
              <w:rPr>
                <w:rFonts w:ascii="Tahoma" w:eastAsia="Times New Roman" w:hAnsi="Tahoma" w:cs="Tahoma"/>
                <w:b/>
                <w:lang w:eastAsia="en-GB"/>
              </w:rPr>
            </w:pPr>
          </w:p>
          <w:p w14:paraId="465A2EA0" w14:textId="77777777" w:rsidR="007F17C1" w:rsidRPr="007F17C1" w:rsidRDefault="007F17C1" w:rsidP="007F17C1">
            <w:pPr>
              <w:spacing w:after="0" w:line="240" w:lineRule="auto"/>
              <w:jc w:val="left"/>
              <w:rPr>
                <w:rFonts w:ascii="Tahoma" w:eastAsia="Times New Roman" w:hAnsi="Tahoma" w:cs="Tahoma"/>
                <w:lang w:eastAsia="en-GB"/>
              </w:rPr>
            </w:pPr>
          </w:p>
        </w:tc>
        <w:tc>
          <w:tcPr>
            <w:tcW w:w="7938" w:type="dxa"/>
          </w:tcPr>
          <w:p w14:paraId="0CBB96C8" w14:textId="77777777" w:rsidR="007F17C1" w:rsidRPr="007F17C1" w:rsidRDefault="007F17C1" w:rsidP="007F17C1">
            <w:pPr>
              <w:spacing w:after="0" w:line="240" w:lineRule="auto"/>
              <w:jc w:val="left"/>
              <w:rPr>
                <w:rFonts w:ascii="Tahoma" w:eastAsia="Times New Roman" w:hAnsi="Tahoma" w:cs="Tahoma"/>
                <w:b/>
                <w:lang w:eastAsia="en-GB"/>
              </w:rPr>
            </w:pPr>
          </w:p>
          <w:p w14:paraId="1394244A" w14:textId="77777777" w:rsidR="007F17C1" w:rsidRPr="00D53B59" w:rsidRDefault="002E645C" w:rsidP="007F17C1">
            <w:pPr>
              <w:spacing w:after="0" w:line="240" w:lineRule="auto"/>
              <w:jc w:val="left"/>
              <w:rPr>
                <w:rFonts w:ascii="Tahoma" w:eastAsia="Times New Roman" w:hAnsi="Tahoma" w:cs="Tahoma"/>
                <w:b/>
                <w:lang w:eastAsia="en-GB"/>
              </w:rPr>
            </w:pPr>
            <w:r w:rsidRPr="00D53B59">
              <w:rPr>
                <w:rFonts w:ascii="Tahoma" w:eastAsia="Times New Roman" w:hAnsi="Tahoma" w:cs="Tahoma"/>
                <w:b/>
                <w:lang w:eastAsia="en-GB"/>
              </w:rPr>
              <w:t>Brainstorming reading activity</w:t>
            </w:r>
            <w:r w:rsidR="0056182E" w:rsidRPr="00D53B59">
              <w:rPr>
                <w:rFonts w:ascii="Tahoma" w:eastAsia="Times New Roman" w:hAnsi="Tahoma" w:cs="Tahoma"/>
                <w:b/>
                <w:lang w:eastAsia="en-GB"/>
              </w:rPr>
              <w:t xml:space="preserve">: </w:t>
            </w:r>
            <w:r w:rsidRPr="00D53B59">
              <w:rPr>
                <w:rFonts w:ascii="Tahoma" w:eastAsia="Times New Roman" w:hAnsi="Tahoma" w:cs="Tahoma"/>
                <w:b/>
                <w:lang w:eastAsia="en-GB"/>
              </w:rPr>
              <w:t>s</w:t>
            </w:r>
            <w:r w:rsidR="0056182E" w:rsidRPr="00D53B59">
              <w:rPr>
                <w:rFonts w:ascii="Tahoma" w:eastAsia="Times New Roman" w:hAnsi="Tahoma" w:cs="Tahoma"/>
                <w:b/>
                <w:lang w:eastAsia="en-GB"/>
              </w:rPr>
              <w:t>etting the reading context</w:t>
            </w:r>
          </w:p>
          <w:p w14:paraId="3540F61D" w14:textId="77777777" w:rsidR="0056182E" w:rsidRPr="00D53B59" w:rsidRDefault="0056182E" w:rsidP="00333577">
            <w:pPr>
              <w:spacing w:after="0" w:line="240" w:lineRule="auto"/>
              <w:jc w:val="left"/>
              <w:rPr>
                <w:rFonts w:ascii="Tahoma" w:eastAsia="Times New Roman" w:hAnsi="Tahoma" w:cs="Tahoma"/>
                <w:lang w:eastAsia="en-GB"/>
              </w:rPr>
            </w:pPr>
            <w:r w:rsidRPr="00D53B59">
              <w:rPr>
                <w:rFonts w:ascii="Tahoma" w:eastAsia="Times New Roman" w:hAnsi="Tahoma" w:cs="Tahoma"/>
                <w:lang w:eastAsia="en-GB"/>
              </w:rPr>
              <w:t xml:space="preserve">Before students start reading, they need to consider and answer the following questions: </w:t>
            </w:r>
          </w:p>
          <w:p w14:paraId="182E781A" w14:textId="77777777" w:rsidR="004F63DE" w:rsidRDefault="0056182E" w:rsidP="00333577">
            <w:pPr>
              <w:spacing w:after="0" w:line="240" w:lineRule="auto"/>
              <w:jc w:val="left"/>
              <w:rPr>
                <w:rFonts w:ascii="Tahoma" w:eastAsia="Times New Roman" w:hAnsi="Tahoma" w:cs="Tahoma"/>
                <w:lang w:eastAsia="en-GB"/>
              </w:rPr>
            </w:pPr>
            <w:r w:rsidRPr="00D53B59">
              <w:rPr>
                <w:rFonts w:ascii="Tahoma" w:eastAsia="Times New Roman" w:hAnsi="Tahoma" w:cs="Tahoma"/>
                <w:lang w:eastAsia="en-GB"/>
              </w:rPr>
              <w:t xml:space="preserve">What are you about to read? Why this text? How is it/might it be related to your research topic? What do you hope to find/think you will find? </w:t>
            </w:r>
          </w:p>
          <w:p w14:paraId="49C22E73" w14:textId="77777777" w:rsidR="00E7673F" w:rsidRPr="00D53B59" w:rsidRDefault="00E7673F" w:rsidP="00333577">
            <w:pPr>
              <w:spacing w:after="0" w:line="240" w:lineRule="auto"/>
              <w:jc w:val="left"/>
              <w:rPr>
                <w:rFonts w:ascii="Tahoma" w:eastAsia="Times New Roman" w:hAnsi="Tahoma" w:cs="Tahoma"/>
                <w:lang w:eastAsia="en-GB"/>
              </w:rPr>
            </w:pPr>
          </w:p>
          <w:p w14:paraId="120F4F39" w14:textId="77777777" w:rsidR="002563B8" w:rsidRDefault="004F63DE" w:rsidP="00333577">
            <w:pPr>
              <w:spacing w:after="0" w:line="240" w:lineRule="auto"/>
              <w:jc w:val="left"/>
              <w:rPr>
                <w:rFonts w:ascii="Tahoma" w:eastAsia="Times New Roman" w:hAnsi="Tahoma" w:cs="Tahoma"/>
                <w:lang w:eastAsia="en-GB"/>
              </w:rPr>
            </w:pPr>
            <w:r w:rsidRPr="00D53B59">
              <w:rPr>
                <w:rFonts w:ascii="Tahoma" w:eastAsia="Times New Roman" w:hAnsi="Tahoma" w:cs="Tahoma"/>
                <w:lang w:eastAsia="en-GB"/>
              </w:rPr>
              <w:t>These questions are to help them understand that they need to start reading with a purpose</w:t>
            </w:r>
            <w:r w:rsidR="008342FF" w:rsidRPr="00D53B59">
              <w:rPr>
                <w:rFonts w:ascii="Tahoma" w:eastAsia="Times New Roman" w:hAnsi="Tahoma" w:cs="Tahoma"/>
                <w:lang w:eastAsia="en-GB"/>
              </w:rPr>
              <w:t xml:space="preserve"> in mind, and to be strategic when approaching their reading. </w:t>
            </w:r>
          </w:p>
          <w:p w14:paraId="397CC3AD" w14:textId="0F963F83" w:rsidR="004F63DE" w:rsidRPr="007F17C1" w:rsidRDefault="004F63DE" w:rsidP="00333577">
            <w:pPr>
              <w:spacing w:after="0" w:line="240" w:lineRule="auto"/>
              <w:jc w:val="left"/>
              <w:rPr>
                <w:rFonts w:ascii="Tahoma" w:eastAsia="Times New Roman" w:hAnsi="Tahoma" w:cs="Tahoma"/>
                <w:lang w:eastAsia="en-GB"/>
              </w:rPr>
            </w:pPr>
            <w:r w:rsidRPr="00D53B59">
              <w:rPr>
                <w:rFonts w:ascii="Tahoma" w:eastAsia="Times New Roman" w:hAnsi="Tahoma" w:cs="Tahoma"/>
                <w:lang w:eastAsia="en-GB"/>
              </w:rPr>
              <w:t xml:space="preserve"> </w:t>
            </w:r>
          </w:p>
        </w:tc>
      </w:tr>
      <w:tr w:rsidR="004F63DE" w:rsidRPr="00D53B59" w14:paraId="7463C6C8" w14:textId="77777777" w:rsidTr="00024EC2">
        <w:trPr>
          <w:trHeight w:val="2174"/>
        </w:trPr>
        <w:tc>
          <w:tcPr>
            <w:tcW w:w="1702" w:type="dxa"/>
          </w:tcPr>
          <w:p w14:paraId="19C7DBA2" w14:textId="77777777" w:rsidR="00904D4F" w:rsidRDefault="00904D4F" w:rsidP="007F17C1">
            <w:pPr>
              <w:spacing w:after="0" w:line="240" w:lineRule="auto"/>
              <w:jc w:val="left"/>
              <w:rPr>
                <w:rFonts w:ascii="Tahoma" w:eastAsia="Times New Roman" w:hAnsi="Tahoma" w:cs="Tahoma"/>
                <w:lang w:eastAsia="en-GB"/>
              </w:rPr>
            </w:pPr>
          </w:p>
          <w:p w14:paraId="304E19E0" w14:textId="239774B1" w:rsidR="00AA7A7D" w:rsidRPr="007F17C1" w:rsidRDefault="00904D4F" w:rsidP="007F17C1">
            <w:pPr>
              <w:spacing w:after="0" w:line="240" w:lineRule="auto"/>
              <w:jc w:val="left"/>
              <w:rPr>
                <w:rFonts w:ascii="Tahoma" w:eastAsia="Times New Roman" w:hAnsi="Tahoma" w:cs="Tahoma"/>
                <w:lang w:eastAsia="en-GB"/>
              </w:rPr>
            </w:pPr>
            <w:r>
              <w:rPr>
                <w:rFonts w:ascii="Tahoma" w:eastAsia="Times New Roman" w:hAnsi="Tahoma" w:cs="Tahoma"/>
                <w:lang w:eastAsia="en-GB"/>
              </w:rPr>
              <w:t>30 minutes</w:t>
            </w:r>
          </w:p>
          <w:p w14:paraId="3F43659D" w14:textId="77777777" w:rsidR="004F63DE" w:rsidRPr="007F17C1" w:rsidRDefault="004F63DE" w:rsidP="007F17C1">
            <w:pPr>
              <w:spacing w:after="0" w:line="240" w:lineRule="auto"/>
              <w:jc w:val="left"/>
              <w:rPr>
                <w:rFonts w:ascii="Tahoma" w:eastAsia="Times New Roman" w:hAnsi="Tahoma" w:cs="Tahoma"/>
                <w:lang w:eastAsia="en-GB"/>
              </w:rPr>
            </w:pPr>
          </w:p>
          <w:p w14:paraId="179E1D91" w14:textId="77777777" w:rsidR="004F63DE" w:rsidRPr="00D53B59" w:rsidRDefault="004F63DE" w:rsidP="007F17C1">
            <w:pPr>
              <w:spacing w:after="0" w:line="240" w:lineRule="auto"/>
              <w:jc w:val="left"/>
              <w:rPr>
                <w:rFonts w:ascii="Tahoma" w:eastAsia="Times New Roman" w:hAnsi="Tahoma" w:cs="Tahoma"/>
                <w:lang w:eastAsia="en-GB"/>
              </w:rPr>
            </w:pPr>
          </w:p>
        </w:tc>
        <w:tc>
          <w:tcPr>
            <w:tcW w:w="7938" w:type="dxa"/>
          </w:tcPr>
          <w:p w14:paraId="27E0FBE0" w14:textId="77777777" w:rsidR="004F63DE" w:rsidRPr="007F17C1" w:rsidRDefault="004F63DE" w:rsidP="007F17C1">
            <w:pPr>
              <w:spacing w:after="0" w:line="240" w:lineRule="auto"/>
              <w:jc w:val="left"/>
              <w:rPr>
                <w:rFonts w:ascii="Tahoma" w:eastAsia="Times New Roman" w:hAnsi="Tahoma" w:cs="Tahoma"/>
                <w:b/>
                <w:lang w:eastAsia="en-GB"/>
              </w:rPr>
            </w:pPr>
          </w:p>
          <w:p w14:paraId="7D2B7CB0" w14:textId="77777777" w:rsidR="002E645C" w:rsidRPr="002E645C" w:rsidRDefault="002E645C" w:rsidP="002E645C">
            <w:pPr>
              <w:spacing w:after="0" w:line="240" w:lineRule="auto"/>
              <w:jc w:val="left"/>
              <w:rPr>
                <w:rFonts w:ascii="Tahoma" w:hAnsi="Tahoma" w:cs="Tahoma"/>
                <w:b/>
              </w:rPr>
            </w:pPr>
            <w:r w:rsidRPr="00D53B59">
              <w:rPr>
                <w:rFonts w:ascii="Tahoma" w:hAnsi="Tahoma" w:cs="Tahoma"/>
                <w:b/>
              </w:rPr>
              <w:t>Reading activity 1</w:t>
            </w:r>
            <w:r w:rsidRPr="002E645C">
              <w:rPr>
                <w:rFonts w:ascii="Tahoma" w:hAnsi="Tahoma" w:cs="Tahoma"/>
                <w:b/>
              </w:rPr>
              <w:t xml:space="preserve">: </w:t>
            </w:r>
            <w:r w:rsidR="00C00A06">
              <w:rPr>
                <w:rFonts w:ascii="Tahoma" w:hAnsi="Tahoma" w:cs="Tahoma"/>
                <w:b/>
              </w:rPr>
              <w:t>Reading in detail</w:t>
            </w:r>
          </w:p>
          <w:p w14:paraId="085B749C" w14:textId="4220CEF7" w:rsidR="002E645C" w:rsidRPr="002E645C" w:rsidRDefault="002E645C" w:rsidP="00566E69">
            <w:pPr>
              <w:spacing w:after="0" w:line="240" w:lineRule="auto"/>
              <w:jc w:val="left"/>
              <w:rPr>
                <w:rFonts w:ascii="Tahoma" w:hAnsi="Tahoma" w:cs="Tahoma"/>
              </w:rPr>
            </w:pPr>
            <w:r w:rsidRPr="002E645C">
              <w:rPr>
                <w:rFonts w:ascii="Tahoma" w:hAnsi="Tahoma" w:cs="Tahoma"/>
              </w:rPr>
              <w:t>Working indivi</w:t>
            </w:r>
            <w:r w:rsidR="00566E69" w:rsidRPr="00D53B59">
              <w:rPr>
                <w:rFonts w:ascii="Tahoma" w:hAnsi="Tahoma" w:cs="Tahoma"/>
              </w:rPr>
              <w:t>dually, participants will read both</w:t>
            </w:r>
            <w:r w:rsidR="00694751" w:rsidRPr="00D53B59">
              <w:rPr>
                <w:rFonts w:ascii="Tahoma" w:hAnsi="Tahoma" w:cs="Tahoma"/>
              </w:rPr>
              <w:t xml:space="preserve"> of their chosen article</w:t>
            </w:r>
            <w:r w:rsidR="00566E69" w:rsidRPr="00D53B59">
              <w:rPr>
                <w:rFonts w:ascii="Tahoma" w:hAnsi="Tahoma" w:cs="Tahoma"/>
              </w:rPr>
              <w:t>s</w:t>
            </w:r>
            <w:r w:rsidR="00BA124C" w:rsidRPr="00D53B59">
              <w:rPr>
                <w:rFonts w:ascii="Tahoma" w:hAnsi="Tahoma" w:cs="Tahoma"/>
              </w:rPr>
              <w:t xml:space="preserve">. </w:t>
            </w:r>
            <w:r w:rsidR="00566E69" w:rsidRPr="00D53B59">
              <w:rPr>
                <w:rFonts w:ascii="Tahoma" w:hAnsi="Tahoma" w:cs="Tahoma"/>
              </w:rPr>
              <w:t>U</w:t>
            </w:r>
            <w:r w:rsidR="00BA124C" w:rsidRPr="00D53B59">
              <w:rPr>
                <w:rFonts w:ascii="Tahoma" w:hAnsi="Tahoma" w:cs="Tahoma"/>
              </w:rPr>
              <w:t xml:space="preserve">sing </w:t>
            </w:r>
            <w:r w:rsidR="00566E69" w:rsidRPr="00D53B59">
              <w:rPr>
                <w:rFonts w:ascii="Tahoma" w:hAnsi="Tahoma" w:cs="Tahoma"/>
              </w:rPr>
              <w:t>the reading analysis worksheet, they</w:t>
            </w:r>
            <w:r w:rsidR="00566E69" w:rsidRPr="002E645C">
              <w:rPr>
                <w:rFonts w:ascii="Tahoma" w:hAnsi="Tahoma" w:cs="Tahoma"/>
              </w:rPr>
              <w:t xml:space="preserve"> need to identify </w:t>
            </w:r>
            <w:r w:rsidR="004330A0" w:rsidRPr="004330A0">
              <w:rPr>
                <w:rFonts w:ascii="Tahoma" w:hAnsi="Tahoma" w:cs="Tahoma"/>
              </w:rPr>
              <w:t>the purpose of the study, main argument, issues being addressed, research question/hypothesis, methods, findings, importance of findings, and further suggestions for research or</w:t>
            </w:r>
            <w:r w:rsidR="004330A0">
              <w:rPr>
                <w:rFonts w:ascii="Tahoma" w:hAnsi="Tahoma" w:cs="Tahoma"/>
              </w:rPr>
              <w:t xml:space="preserve"> recommendations for practice. </w:t>
            </w:r>
            <w:r w:rsidR="00566E69" w:rsidRPr="00D53B59">
              <w:rPr>
                <w:rFonts w:ascii="Tahoma" w:hAnsi="Tahoma" w:cs="Tahoma"/>
              </w:rPr>
              <w:t>Students to</w:t>
            </w:r>
            <w:r w:rsidR="004A0D3B" w:rsidRPr="00D53B59">
              <w:rPr>
                <w:rFonts w:ascii="Tahoma" w:hAnsi="Tahoma" w:cs="Tahoma"/>
              </w:rPr>
              <w:t xml:space="preserve"> mainly</w:t>
            </w:r>
            <w:r w:rsidR="00566E69" w:rsidRPr="00D53B59">
              <w:rPr>
                <w:rFonts w:ascii="Tahoma" w:hAnsi="Tahoma" w:cs="Tahoma"/>
              </w:rPr>
              <w:t xml:space="preserve"> focus on</w:t>
            </w:r>
            <w:r w:rsidR="004A0D3B" w:rsidRPr="00D53B59">
              <w:rPr>
                <w:rFonts w:ascii="Tahoma" w:hAnsi="Tahoma" w:cs="Tahoma"/>
              </w:rPr>
              <w:t xml:space="preserve"> the introduction and conclusion</w:t>
            </w:r>
            <w:r w:rsidR="00566E69" w:rsidRPr="00D53B59">
              <w:rPr>
                <w:rFonts w:ascii="Tahoma" w:hAnsi="Tahoma" w:cs="Tahoma"/>
              </w:rPr>
              <w:t xml:space="preserve">. </w:t>
            </w:r>
          </w:p>
          <w:p w14:paraId="37954423" w14:textId="77777777" w:rsidR="004F63DE" w:rsidRPr="00D53B59" w:rsidRDefault="004F63DE" w:rsidP="007F17C1">
            <w:pPr>
              <w:spacing w:after="0" w:line="240" w:lineRule="auto"/>
              <w:jc w:val="left"/>
              <w:rPr>
                <w:rFonts w:ascii="Tahoma" w:eastAsia="Times New Roman" w:hAnsi="Tahoma" w:cs="Tahoma"/>
                <w:b/>
                <w:lang w:eastAsia="en-GB"/>
              </w:rPr>
            </w:pPr>
          </w:p>
        </w:tc>
      </w:tr>
      <w:tr w:rsidR="007F17C1" w:rsidRPr="007F17C1" w14:paraId="6F868ECF" w14:textId="77777777" w:rsidTr="00523E6A">
        <w:trPr>
          <w:trHeight w:val="650"/>
        </w:trPr>
        <w:tc>
          <w:tcPr>
            <w:tcW w:w="1702" w:type="dxa"/>
          </w:tcPr>
          <w:p w14:paraId="32CDDF38" w14:textId="77777777" w:rsidR="007F17C1" w:rsidRPr="007F17C1" w:rsidRDefault="007F17C1" w:rsidP="007F17C1">
            <w:pPr>
              <w:spacing w:after="0" w:line="240" w:lineRule="auto"/>
              <w:jc w:val="left"/>
              <w:rPr>
                <w:rFonts w:ascii="Tahoma" w:eastAsia="Times New Roman" w:hAnsi="Tahoma" w:cs="Tahoma"/>
                <w:b/>
                <w:lang w:eastAsia="en-GB"/>
              </w:rPr>
            </w:pPr>
          </w:p>
          <w:p w14:paraId="3B06CCDF" w14:textId="7FF3C64B" w:rsidR="007F17C1" w:rsidRDefault="00904D4F" w:rsidP="007F17C1">
            <w:pPr>
              <w:spacing w:after="0" w:line="240" w:lineRule="auto"/>
              <w:jc w:val="left"/>
              <w:rPr>
                <w:rFonts w:ascii="Tahoma" w:eastAsia="Times New Roman" w:hAnsi="Tahoma" w:cs="Tahoma"/>
                <w:lang w:eastAsia="en-GB"/>
              </w:rPr>
            </w:pPr>
            <w:r>
              <w:rPr>
                <w:rFonts w:ascii="Tahoma" w:eastAsia="Times New Roman" w:hAnsi="Tahoma" w:cs="Tahoma"/>
                <w:lang w:eastAsia="en-GB"/>
              </w:rPr>
              <w:t>5 minutes</w:t>
            </w:r>
          </w:p>
          <w:p w14:paraId="6BEF06E1" w14:textId="77777777" w:rsidR="00AA7A7D" w:rsidRPr="007F17C1" w:rsidRDefault="00AA7A7D" w:rsidP="00904D4F">
            <w:pPr>
              <w:spacing w:after="0" w:line="240" w:lineRule="auto"/>
              <w:jc w:val="left"/>
              <w:rPr>
                <w:rFonts w:ascii="Tahoma" w:eastAsia="Times New Roman" w:hAnsi="Tahoma" w:cs="Tahoma"/>
                <w:lang w:eastAsia="en-GB"/>
              </w:rPr>
            </w:pPr>
          </w:p>
        </w:tc>
        <w:tc>
          <w:tcPr>
            <w:tcW w:w="7938" w:type="dxa"/>
          </w:tcPr>
          <w:p w14:paraId="4BE7DB73" w14:textId="77777777" w:rsidR="007F17C1" w:rsidRPr="007F17C1" w:rsidRDefault="007F17C1" w:rsidP="007F17C1">
            <w:pPr>
              <w:spacing w:after="0" w:line="240" w:lineRule="auto"/>
              <w:jc w:val="left"/>
              <w:rPr>
                <w:rFonts w:ascii="Tahoma" w:eastAsia="Times New Roman" w:hAnsi="Tahoma" w:cs="Tahoma"/>
                <w:b/>
                <w:lang w:eastAsia="en-GB"/>
              </w:rPr>
            </w:pPr>
          </w:p>
          <w:p w14:paraId="18DAB268" w14:textId="77777777" w:rsidR="00DD3C7D" w:rsidRPr="00DD3C7D" w:rsidRDefault="00DD3C7D" w:rsidP="00DD3C7D">
            <w:pPr>
              <w:spacing w:after="0" w:line="240" w:lineRule="auto"/>
              <w:jc w:val="left"/>
              <w:rPr>
                <w:rFonts w:ascii="Tahoma" w:hAnsi="Tahoma" w:cs="Tahoma"/>
                <w:b/>
              </w:rPr>
            </w:pPr>
            <w:r w:rsidRPr="00DD3C7D">
              <w:rPr>
                <w:rFonts w:ascii="Tahoma" w:hAnsi="Tahoma" w:cs="Tahoma"/>
                <w:b/>
              </w:rPr>
              <w:t xml:space="preserve">Reflection and discussion </w:t>
            </w:r>
          </w:p>
          <w:p w14:paraId="45FBE198" w14:textId="77777777" w:rsidR="007F17C1" w:rsidRDefault="00DD3C7D" w:rsidP="00DD3C7D">
            <w:pPr>
              <w:spacing w:after="0" w:line="240" w:lineRule="auto"/>
              <w:jc w:val="left"/>
              <w:rPr>
                <w:rFonts w:ascii="Tahoma" w:hAnsi="Tahoma" w:cs="Tahoma"/>
              </w:rPr>
            </w:pPr>
            <w:r w:rsidRPr="00D53B59">
              <w:rPr>
                <w:rFonts w:ascii="Tahoma" w:hAnsi="Tahoma" w:cs="Tahoma"/>
              </w:rPr>
              <w:lastRenderedPageBreak/>
              <w:t>Students to reflect on and discuss the activities so far. They will consider any challenges they encountered, identify one thing they have learnt from the reading activities</w:t>
            </w:r>
            <w:r w:rsidR="00051EA7" w:rsidRPr="00D53B59">
              <w:rPr>
                <w:rFonts w:ascii="Tahoma" w:hAnsi="Tahoma" w:cs="Tahoma"/>
              </w:rPr>
              <w:t>,</w:t>
            </w:r>
            <w:r w:rsidRPr="00D53B59">
              <w:rPr>
                <w:rFonts w:ascii="Tahoma" w:hAnsi="Tahoma" w:cs="Tahoma"/>
              </w:rPr>
              <w:t xml:space="preserve"> and review their approach to reading.</w:t>
            </w:r>
          </w:p>
          <w:p w14:paraId="18FAFB47" w14:textId="1A3A347A" w:rsidR="00B350D1" w:rsidRPr="007F17C1" w:rsidRDefault="00B350D1" w:rsidP="00DD3C7D">
            <w:pPr>
              <w:spacing w:after="0" w:line="240" w:lineRule="auto"/>
              <w:jc w:val="left"/>
              <w:rPr>
                <w:rFonts w:ascii="Tahoma" w:eastAsia="Times New Roman" w:hAnsi="Tahoma" w:cs="Tahoma"/>
                <w:b/>
                <w:lang w:eastAsia="en-GB"/>
              </w:rPr>
            </w:pPr>
          </w:p>
        </w:tc>
      </w:tr>
      <w:tr w:rsidR="007F17C1" w:rsidRPr="007F17C1" w14:paraId="613B6084" w14:textId="77777777" w:rsidTr="00775988">
        <w:trPr>
          <w:trHeight w:val="1630"/>
        </w:trPr>
        <w:tc>
          <w:tcPr>
            <w:tcW w:w="1702" w:type="dxa"/>
          </w:tcPr>
          <w:p w14:paraId="182187FF" w14:textId="77777777" w:rsidR="007F17C1" w:rsidRPr="007F17C1" w:rsidRDefault="007F17C1" w:rsidP="007F17C1">
            <w:pPr>
              <w:spacing w:after="0" w:line="240" w:lineRule="auto"/>
              <w:jc w:val="left"/>
              <w:rPr>
                <w:rFonts w:ascii="Tahoma" w:eastAsia="Times New Roman" w:hAnsi="Tahoma" w:cs="Tahoma"/>
                <w:b/>
                <w:lang w:eastAsia="en-GB"/>
              </w:rPr>
            </w:pPr>
          </w:p>
          <w:p w14:paraId="0E29E732" w14:textId="6103850D" w:rsidR="007F17C1" w:rsidRPr="007F17C1" w:rsidRDefault="00014EBD" w:rsidP="00014EBD">
            <w:pPr>
              <w:spacing w:after="0" w:line="240" w:lineRule="auto"/>
              <w:jc w:val="left"/>
              <w:rPr>
                <w:rFonts w:ascii="Tahoma" w:eastAsia="Times New Roman" w:hAnsi="Tahoma" w:cs="Tahoma"/>
                <w:lang w:eastAsia="en-GB"/>
              </w:rPr>
            </w:pPr>
            <w:r>
              <w:rPr>
                <w:rFonts w:ascii="Tahoma" w:eastAsia="Times New Roman" w:hAnsi="Tahoma" w:cs="Tahoma"/>
                <w:lang w:eastAsia="en-GB"/>
              </w:rPr>
              <w:t>20 minutes</w:t>
            </w:r>
          </w:p>
        </w:tc>
        <w:tc>
          <w:tcPr>
            <w:tcW w:w="7938" w:type="dxa"/>
          </w:tcPr>
          <w:p w14:paraId="789712F9" w14:textId="77777777" w:rsidR="007F17C1" w:rsidRPr="007F17C1" w:rsidRDefault="007F17C1" w:rsidP="007F17C1">
            <w:pPr>
              <w:spacing w:after="0" w:line="240" w:lineRule="auto"/>
              <w:jc w:val="left"/>
              <w:rPr>
                <w:rFonts w:ascii="Tahoma" w:eastAsia="Times New Roman" w:hAnsi="Tahoma" w:cs="Tahoma"/>
                <w:lang w:eastAsia="en-GB"/>
              </w:rPr>
            </w:pPr>
            <w:r w:rsidRPr="007F17C1">
              <w:rPr>
                <w:rFonts w:ascii="Tahoma" w:eastAsia="Times New Roman" w:hAnsi="Tahoma" w:cs="Tahoma"/>
                <w:lang w:eastAsia="en-GB"/>
              </w:rPr>
              <w:t xml:space="preserve">     </w:t>
            </w:r>
          </w:p>
          <w:p w14:paraId="56BFC1EF" w14:textId="77777777" w:rsidR="00C06A18" w:rsidRPr="00C06A18" w:rsidRDefault="00C06A18" w:rsidP="00C06A18">
            <w:pPr>
              <w:spacing w:after="0" w:line="240" w:lineRule="auto"/>
              <w:jc w:val="left"/>
              <w:rPr>
                <w:rFonts w:ascii="Tahoma" w:hAnsi="Tahoma" w:cs="Tahoma"/>
                <w:b/>
              </w:rPr>
            </w:pPr>
            <w:r w:rsidRPr="00D53B59">
              <w:rPr>
                <w:rFonts w:ascii="Tahoma" w:hAnsi="Tahoma" w:cs="Tahoma"/>
                <w:b/>
              </w:rPr>
              <w:t>Reading activity 2</w:t>
            </w:r>
            <w:r w:rsidRPr="00C06A18">
              <w:rPr>
                <w:rFonts w:ascii="Tahoma" w:hAnsi="Tahoma" w:cs="Tahoma"/>
                <w:b/>
              </w:rPr>
              <w:t>:</w:t>
            </w:r>
            <w:r w:rsidR="00FA08AC" w:rsidRPr="00D53B59">
              <w:rPr>
                <w:rFonts w:ascii="Tahoma" w:hAnsi="Tahoma" w:cs="Tahoma"/>
                <w:b/>
              </w:rPr>
              <w:t xml:space="preserve"> R</w:t>
            </w:r>
            <w:r w:rsidRPr="00D53B59">
              <w:rPr>
                <w:rFonts w:ascii="Tahoma" w:hAnsi="Tahoma" w:cs="Tahoma"/>
                <w:b/>
              </w:rPr>
              <w:t>esponding to reading</w:t>
            </w:r>
          </w:p>
          <w:p w14:paraId="157FC1D2" w14:textId="77777777" w:rsidR="007F17C1" w:rsidRPr="007F17C1" w:rsidRDefault="00C06A18" w:rsidP="007F17C1">
            <w:pPr>
              <w:spacing w:after="0" w:line="240" w:lineRule="auto"/>
              <w:jc w:val="left"/>
              <w:rPr>
                <w:rFonts w:ascii="Tahoma" w:hAnsi="Tahoma" w:cs="Tahoma"/>
              </w:rPr>
            </w:pPr>
            <w:r w:rsidRPr="00C06A18">
              <w:rPr>
                <w:rFonts w:ascii="Tahoma" w:hAnsi="Tahoma" w:cs="Tahoma"/>
              </w:rPr>
              <w:t>Working in</w:t>
            </w:r>
            <w:r w:rsidR="000E6313" w:rsidRPr="00D53B59">
              <w:rPr>
                <w:rFonts w:ascii="Tahoma" w:hAnsi="Tahoma" w:cs="Tahoma"/>
              </w:rPr>
              <w:t>dividually, students</w:t>
            </w:r>
            <w:r w:rsidR="00FA08AC" w:rsidRPr="00D53B59">
              <w:rPr>
                <w:rFonts w:ascii="Tahoma" w:hAnsi="Tahoma" w:cs="Tahoma"/>
              </w:rPr>
              <w:t xml:space="preserve"> will review the sections of both</w:t>
            </w:r>
            <w:r w:rsidR="000E6313" w:rsidRPr="00D53B59">
              <w:rPr>
                <w:rFonts w:ascii="Tahoma" w:hAnsi="Tahoma" w:cs="Tahoma"/>
              </w:rPr>
              <w:t xml:space="preserve"> text</w:t>
            </w:r>
            <w:r w:rsidR="00FA08AC" w:rsidRPr="00D53B59">
              <w:rPr>
                <w:rFonts w:ascii="Tahoma" w:hAnsi="Tahoma" w:cs="Tahoma"/>
              </w:rPr>
              <w:t>s</w:t>
            </w:r>
            <w:r w:rsidR="000E6313" w:rsidRPr="00D53B59">
              <w:rPr>
                <w:rFonts w:ascii="Tahoma" w:hAnsi="Tahoma" w:cs="Tahoma"/>
              </w:rPr>
              <w:t xml:space="preserve"> they have read</w:t>
            </w:r>
            <w:r w:rsidR="00542DB3" w:rsidRPr="00D53B59">
              <w:rPr>
                <w:rFonts w:ascii="Tahoma" w:hAnsi="Tahoma" w:cs="Tahoma"/>
              </w:rPr>
              <w:t>. Using the reading response worksheet, s</w:t>
            </w:r>
            <w:r w:rsidR="00FA08AC" w:rsidRPr="00D53B59">
              <w:rPr>
                <w:rFonts w:ascii="Tahoma" w:hAnsi="Tahoma" w:cs="Tahoma"/>
              </w:rPr>
              <w:t>tudents need to note their responses (</w:t>
            </w:r>
            <w:r w:rsidR="00542DB3" w:rsidRPr="00D53B59">
              <w:rPr>
                <w:rFonts w:ascii="Tahoma" w:hAnsi="Tahoma" w:cs="Tahoma"/>
              </w:rPr>
              <w:t>critical</w:t>
            </w:r>
            <w:r w:rsidR="00FA08AC" w:rsidRPr="00D53B59">
              <w:rPr>
                <w:rFonts w:ascii="Tahoma" w:hAnsi="Tahoma" w:cs="Tahoma"/>
              </w:rPr>
              <w:t>ly respond)</w:t>
            </w:r>
            <w:r w:rsidR="00542DB3" w:rsidRPr="00D53B59">
              <w:rPr>
                <w:rFonts w:ascii="Tahoma" w:hAnsi="Tahoma" w:cs="Tahoma"/>
              </w:rPr>
              <w:t xml:space="preserve"> to the text.  </w:t>
            </w:r>
          </w:p>
        </w:tc>
      </w:tr>
      <w:tr w:rsidR="007F17C1" w:rsidRPr="007F17C1" w14:paraId="19FE6E7E" w14:textId="77777777" w:rsidTr="000E2507">
        <w:trPr>
          <w:trHeight w:val="1785"/>
        </w:trPr>
        <w:tc>
          <w:tcPr>
            <w:tcW w:w="1702" w:type="dxa"/>
          </w:tcPr>
          <w:p w14:paraId="3DF28FE1" w14:textId="77777777" w:rsidR="007F17C1" w:rsidRPr="007F17C1" w:rsidRDefault="007F17C1" w:rsidP="007F17C1">
            <w:pPr>
              <w:spacing w:after="0" w:line="240" w:lineRule="auto"/>
              <w:jc w:val="left"/>
              <w:rPr>
                <w:rFonts w:ascii="Tahoma" w:eastAsia="Times New Roman" w:hAnsi="Tahoma" w:cs="Tahoma"/>
                <w:b/>
                <w:lang w:eastAsia="en-GB"/>
              </w:rPr>
            </w:pPr>
          </w:p>
          <w:p w14:paraId="57ADA1FA" w14:textId="1A01A453" w:rsidR="007F17C1" w:rsidRPr="007F17C1" w:rsidRDefault="00014EBD" w:rsidP="00014EBD">
            <w:pPr>
              <w:spacing w:after="0" w:line="240" w:lineRule="auto"/>
              <w:jc w:val="left"/>
              <w:rPr>
                <w:rFonts w:ascii="Tahoma" w:eastAsia="Times New Roman" w:hAnsi="Tahoma" w:cs="Tahoma"/>
                <w:lang w:eastAsia="en-GB"/>
              </w:rPr>
            </w:pPr>
            <w:r>
              <w:rPr>
                <w:rFonts w:ascii="Tahoma" w:eastAsia="Times New Roman" w:hAnsi="Tahoma" w:cs="Tahoma"/>
                <w:lang w:eastAsia="en-GB"/>
              </w:rPr>
              <w:t>20 minutes</w:t>
            </w:r>
          </w:p>
        </w:tc>
        <w:tc>
          <w:tcPr>
            <w:tcW w:w="7938" w:type="dxa"/>
          </w:tcPr>
          <w:p w14:paraId="3B2BDF7E" w14:textId="77777777" w:rsidR="007F17C1" w:rsidRPr="007F17C1" w:rsidRDefault="007F17C1" w:rsidP="007F17C1">
            <w:pPr>
              <w:spacing w:after="0" w:line="240" w:lineRule="auto"/>
              <w:jc w:val="left"/>
              <w:rPr>
                <w:rFonts w:ascii="Tahoma" w:eastAsia="Times New Roman" w:hAnsi="Tahoma" w:cs="Tahoma"/>
                <w:b/>
                <w:lang w:eastAsia="en-GB"/>
              </w:rPr>
            </w:pPr>
          </w:p>
          <w:p w14:paraId="1D29BF4A" w14:textId="77777777" w:rsidR="004A2153" w:rsidRPr="00D53B59" w:rsidRDefault="004A2153" w:rsidP="004A2153">
            <w:pPr>
              <w:spacing w:after="0" w:line="240" w:lineRule="auto"/>
              <w:jc w:val="left"/>
              <w:rPr>
                <w:rFonts w:ascii="Tahoma" w:hAnsi="Tahoma" w:cs="Tahoma"/>
                <w:b/>
              </w:rPr>
            </w:pPr>
            <w:r w:rsidRPr="00D53B59">
              <w:rPr>
                <w:rFonts w:ascii="Tahoma" w:hAnsi="Tahoma" w:cs="Tahoma"/>
                <w:b/>
              </w:rPr>
              <w:t>Reading activity 3</w:t>
            </w:r>
            <w:r w:rsidRPr="00C06A18">
              <w:rPr>
                <w:rFonts w:ascii="Tahoma" w:hAnsi="Tahoma" w:cs="Tahoma"/>
                <w:b/>
              </w:rPr>
              <w:t>:</w:t>
            </w:r>
            <w:r w:rsidRPr="00D53B59">
              <w:rPr>
                <w:rFonts w:ascii="Tahoma" w:hAnsi="Tahoma" w:cs="Tahoma"/>
                <w:b/>
              </w:rPr>
              <w:t xml:space="preserve"> synthesising reading</w:t>
            </w:r>
          </w:p>
          <w:p w14:paraId="659C3D8B" w14:textId="77777777" w:rsidR="00FA08AC" w:rsidRPr="00C06A18" w:rsidRDefault="00FA08AC" w:rsidP="004A2153">
            <w:pPr>
              <w:spacing w:after="0" w:line="240" w:lineRule="auto"/>
              <w:jc w:val="left"/>
              <w:rPr>
                <w:rFonts w:ascii="Tahoma" w:hAnsi="Tahoma" w:cs="Tahoma"/>
              </w:rPr>
            </w:pPr>
            <w:r w:rsidRPr="00D53B59">
              <w:rPr>
                <w:rFonts w:ascii="Tahoma" w:hAnsi="Tahoma" w:cs="Tahoma"/>
              </w:rPr>
              <w:t xml:space="preserve">Working individually, students need to organise their analysis of their reading by using the reading synthesis matrix. This matrix will allow students to start to </w:t>
            </w:r>
            <w:r w:rsidR="00666633" w:rsidRPr="00D53B59">
              <w:rPr>
                <w:rFonts w:ascii="Tahoma" w:hAnsi="Tahoma" w:cs="Tahoma"/>
              </w:rPr>
              <w:t>compare their readings</w:t>
            </w:r>
            <w:r w:rsidR="00D66945">
              <w:rPr>
                <w:rFonts w:ascii="Tahoma" w:hAnsi="Tahoma" w:cs="Tahoma"/>
              </w:rPr>
              <w:t>,</w:t>
            </w:r>
            <w:r w:rsidR="00666633" w:rsidRPr="00D53B59">
              <w:rPr>
                <w:rFonts w:ascii="Tahoma" w:hAnsi="Tahoma" w:cs="Tahoma"/>
              </w:rPr>
              <w:t xml:space="preserve"> and </w:t>
            </w:r>
            <w:r w:rsidR="00D66945">
              <w:rPr>
                <w:rFonts w:ascii="Tahoma" w:hAnsi="Tahoma" w:cs="Tahoma"/>
              </w:rPr>
              <w:t>therefore, begin</w:t>
            </w:r>
            <w:r w:rsidR="00666633" w:rsidRPr="00D53B59">
              <w:rPr>
                <w:rFonts w:ascii="Tahoma" w:hAnsi="Tahoma" w:cs="Tahoma"/>
              </w:rPr>
              <w:t xml:space="preserve"> the process of synthesising the literature they are reviewing. </w:t>
            </w:r>
          </w:p>
          <w:p w14:paraId="35F1D829" w14:textId="77777777" w:rsidR="007F17C1" w:rsidRPr="007F17C1" w:rsidRDefault="007F17C1" w:rsidP="007F17C1">
            <w:pPr>
              <w:spacing w:after="0" w:line="240" w:lineRule="auto"/>
              <w:jc w:val="left"/>
              <w:rPr>
                <w:rFonts w:ascii="Tahoma" w:eastAsia="Times New Roman" w:hAnsi="Tahoma" w:cs="Tahoma"/>
                <w:b/>
                <w:lang w:eastAsia="en-GB"/>
              </w:rPr>
            </w:pPr>
          </w:p>
        </w:tc>
      </w:tr>
      <w:tr w:rsidR="007F17C1" w:rsidRPr="007F17C1" w14:paraId="2962EF3B" w14:textId="77777777" w:rsidTr="00523E6A">
        <w:trPr>
          <w:trHeight w:val="1494"/>
        </w:trPr>
        <w:tc>
          <w:tcPr>
            <w:tcW w:w="1702" w:type="dxa"/>
          </w:tcPr>
          <w:p w14:paraId="50E1AA32" w14:textId="77777777" w:rsidR="007F17C1" w:rsidRPr="007F17C1" w:rsidRDefault="007F17C1" w:rsidP="007F17C1">
            <w:pPr>
              <w:spacing w:after="0" w:line="240" w:lineRule="auto"/>
              <w:jc w:val="left"/>
              <w:rPr>
                <w:rFonts w:ascii="Tahoma" w:eastAsia="Times New Roman" w:hAnsi="Tahoma" w:cs="Tahoma"/>
                <w:b/>
                <w:lang w:eastAsia="en-GB"/>
              </w:rPr>
            </w:pPr>
          </w:p>
          <w:p w14:paraId="425041B1" w14:textId="4FCD202A" w:rsidR="00907C43" w:rsidRPr="007F17C1" w:rsidRDefault="00014EBD" w:rsidP="007F17C1">
            <w:pPr>
              <w:spacing w:after="0" w:line="240" w:lineRule="auto"/>
              <w:jc w:val="left"/>
              <w:rPr>
                <w:rFonts w:ascii="Tahoma" w:eastAsia="Times New Roman" w:hAnsi="Tahoma" w:cs="Tahoma"/>
                <w:b/>
                <w:lang w:eastAsia="en-GB"/>
              </w:rPr>
            </w:pPr>
            <w:r>
              <w:rPr>
                <w:rFonts w:ascii="Tahoma" w:eastAsia="Times New Roman" w:hAnsi="Tahoma" w:cs="Tahoma"/>
                <w:lang w:eastAsia="en-GB"/>
              </w:rPr>
              <w:t>10 minutes</w:t>
            </w:r>
          </w:p>
          <w:p w14:paraId="1BF501A3" w14:textId="77777777" w:rsidR="007F17C1" w:rsidRPr="007F17C1" w:rsidRDefault="007F17C1" w:rsidP="007F17C1">
            <w:pPr>
              <w:spacing w:after="0" w:line="240" w:lineRule="auto"/>
              <w:jc w:val="left"/>
              <w:rPr>
                <w:rFonts w:ascii="Tahoma" w:eastAsia="Times New Roman" w:hAnsi="Tahoma" w:cs="Tahoma"/>
                <w:lang w:eastAsia="en-GB"/>
              </w:rPr>
            </w:pPr>
          </w:p>
        </w:tc>
        <w:tc>
          <w:tcPr>
            <w:tcW w:w="7938" w:type="dxa"/>
          </w:tcPr>
          <w:p w14:paraId="214C97FE" w14:textId="77777777" w:rsidR="007F17C1" w:rsidRPr="007F17C1" w:rsidRDefault="007F17C1" w:rsidP="007F17C1">
            <w:pPr>
              <w:spacing w:after="0" w:line="240" w:lineRule="auto"/>
              <w:jc w:val="left"/>
              <w:rPr>
                <w:rFonts w:ascii="Tahoma" w:eastAsia="Times New Roman" w:hAnsi="Tahoma" w:cs="Tahoma"/>
                <w:b/>
                <w:lang w:eastAsia="en-GB"/>
              </w:rPr>
            </w:pPr>
          </w:p>
          <w:p w14:paraId="126FB395" w14:textId="77777777" w:rsidR="007F17C1" w:rsidRDefault="00B20D87" w:rsidP="007F17C1">
            <w:pPr>
              <w:spacing w:after="0" w:line="240" w:lineRule="auto"/>
              <w:jc w:val="left"/>
              <w:rPr>
                <w:rFonts w:ascii="Tahoma" w:eastAsia="Times New Roman" w:hAnsi="Tahoma" w:cs="Tahoma"/>
                <w:b/>
                <w:lang w:eastAsia="en-GB"/>
              </w:rPr>
            </w:pPr>
            <w:r>
              <w:rPr>
                <w:rFonts w:ascii="Tahoma" w:eastAsia="Times New Roman" w:hAnsi="Tahoma" w:cs="Tahoma"/>
                <w:b/>
                <w:lang w:eastAsia="en-GB"/>
              </w:rPr>
              <w:t>Reading activity discussion</w:t>
            </w:r>
          </w:p>
          <w:p w14:paraId="3A6D1F20" w14:textId="77777777" w:rsidR="00B20D87" w:rsidRDefault="00B20D87" w:rsidP="007F17C1">
            <w:pPr>
              <w:spacing w:after="0" w:line="240" w:lineRule="auto"/>
              <w:jc w:val="left"/>
              <w:rPr>
                <w:rFonts w:ascii="Tahoma" w:eastAsia="Times New Roman" w:hAnsi="Tahoma" w:cs="Tahoma"/>
                <w:lang w:eastAsia="en-GB"/>
              </w:rPr>
            </w:pPr>
            <w:r w:rsidRPr="00B20D87">
              <w:rPr>
                <w:rFonts w:ascii="Tahoma" w:eastAsia="Times New Roman" w:hAnsi="Tahoma" w:cs="Tahoma"/>
                <w:lang w:eastAsia="en-GB"/>
              </w:rPr>
              <w:t xml:space="preserve">Working in pairs, students to discuss their readings </w:t>
            </w:r>
            <w:r w:rsidR="00E6210E">
              <w:rPr>
                <w:rFonts w:ascii="Tahoma" w:eastAsia="Times New Roman" w:hAnsi="Tahoma" w:cs="Tahoma"/>
                <w:lang w:eastAsia="en-GB"/>
              </w:rPr>
              <w:t>with each other</w:t>
            </w:r>
            <w:r w:rsidRPr="00B20D87">
              <w:rPr>
                <w:rFonts w:ascii="Tahoma" w:eastAsia="Times New Roman" w:hAnsi="Tahoma" w:cs="Tahoma"/>
                <w:lang w:eastAsia="en-GB"/>
              </w:rPr>
              <w:t xml:space="preserve">. They will explain to their partner what they have read, their overall thoughts on their readings, how useful the reading was, and how they will use the reading in their dissertation or final year project. Students to take turns explaining, and have five minutes </w:t>
            </w:r>
            <w:r w:rsidR="000B2F94">
              <w:rPr>
                <w:rFonts w:ascii="Tahoma" w:eastAsia="Times New Roman" w:hAnsi="Tahoma" w:cs="Tahoma"/>
                <w:lang w:eastAsia="en-GB"/>
              </w:rPr>
              <w:t xml:space="preserve">each </w:t>
            </w:r>
            <w:r w:rsidRPr="00B20D87">
              <w:rPr>
                <w:rFonts w:ascii="Tahoma" w:eastAsia="Times New Roman" w:hAnsi="Tahoma" w:cs="Tahoma"/>
                <w:lang w:eastAsia="en-GB"/>
              </w:rPr>
              <w:t xml:space="preserve">to do so. </w:t>
            </w:r>
          </w:p>
          <w:p w14:paraId="62491978" w14:textId="1E3A376D" w:rsidR="00275228" w:rsidRPr="007F17C1" w:rsidRDefault="00275228" w:rsidP="007F17C1">
            <w:pPr>
              <w:spacing w:after="0" w:line="240" w:lineRule="auto"/>
              <w:jc w:val="left"/>
              <w:rPr>
                <w:rFonts w:ascii="Tahoma" w:eastAsia="Times New Roman" w:hAnsi="Tahoma" w:cs="Tahoma"/>
                <w:lang w:eastAsia="en-GB"/>
              </w:rPr>
            </w:pPr>
          </w:p>
        </w:tc>
      </w:tr>
      <w:tr w:rsidR="007F17C1" w:rsidRPr="007F17C1" w14:paraId="3ED94CD3" w14:textId="77777777" w:rsidTr="000E2507">
        <w:trPr>
          <w:trHeight w:val="1695"/>
        </w:trPr>
        <w:tc>
          <w:tcPr>
            <w:tcW w:w="1702" w:type="dxa"/>
          </w:tcPr>
          <w:p w14:paraId="53806DB8" w14:textId="77777777" w:rsidR="007F17C1" w:rsidRPr="007F17C1" w:rsidRDefault="007F17C1" w:rsidP="007F17C1">
            <w:pPr>
              <w:spacing w:after="0" w:line="240" w:lineRule="auto"/>
              <w:jc w:val="left"/>
              <w:rPr>
                <w:rFonts w:ascii="Tahoma" w:eastAsia="Times New Roman" w:hAnsi="Tahoma" w:cs="Tahoma"/>
                <w:b/>
                <w:lang w:eastAsia="en-GB"/>
              </w:rPr>
            </w:pPr>
          </w:p>
          <w:p w14:paraId="2707F2E0" w14:textId="0DB7EDCE" w:rsidR="007F17C1" w:rsidRPr="007F17C1" w:rsidRDefault="00014EBD" w:rsidP="00014EBD">
            <w:pPr>
              <w:spacing w:after="0" w:line="240" w:lineRule="auto"/>
              <w:jc w:val="left"/>
              <w:rPr>
                <w:rFonts w:ascii="Tahoma" w:eastAsia="Times New Roman" w:hAnsi="Tahoma" w:cs="Tahoma"/>
                <w:lang w:eastAsia="en-GB"/>
              </w:rPr>
            </w:pPr>
            <w:r>
              <w:rPr>
                <w:rFonts w:ascii="Tahoma" w:eastAsia="Times New Roman" w:hAnsi="Tahoma" w:cs="Tahoma"/>
                <w:lang w:eastAsia="en-GB"/>
              </w:rPr>
              <w:t>15 minutes</w:t>
            </w:r>
          </w:p>
        </w:tc>
        <w:tc>
          <w:tcPr>
            <w:tcW w:w="7938" w:type="dxa"/>
          </w:tcPr>
          <w:p w14:paraId="76FD3178" w14:textId="77777777" w:rsidR="007F17C1" w:rsidRPr="007F17C1" w:rsidRDefault="007F17C1" w:rsidP="007F17C1">
            <w:pPr>
              <w:spacing w:after="0" w:line="240" w:lineRule="auto"/>
              <w:jc w:val="left"/>
              <w:rPr>
                <w:rFonts w:ascii="Tahoma" w:eastAsia="Times New Roman" w:hAnsi="Tahoma" w:cs="Tahoma"/>
                <w:b/>
                <w:lang w:eastAsia="en-GB"/>
              </w:rPr>
            </w:pPr>
          </w:p>
          <w:p w14:paraId="6A5FCE57" w14:textId="77777777" w:rsidR="000B2F94" w:rsidRPr="000B2F94" w:rsidRDefault="000B2F94" w:rsidP="000B2F94">
            <w:pPr>
              <w:spacing w:after="0" w:line="240" w:lineRule="auto"/>
              <w:jc w:val="left"/>
              <w:rPr>
                <w:rFonts w:ascii="Tahoma" w:eastAsia="Times New Roman" w:hAnsi="Tahoma" w:cs="Tahoma"/>
                <w:b/>
                <w:lang w:eastAsia="en-GB"/>
              </w:rPr>
            </w:pPr>
            <w:r w:rsidRPr="000B2F94">
              <w:rPr>
                <w:rFonts w:ascii="Tahoma" w:eastAsia="Times New Roman" w:hAnsi="Tahoma" w:cs="Tahoma"/>
                <w:b/>
                <w:lang w:eastAsia="en-GB"/>
              </w:rPr>
              <w:t xml:space="preserve">Final reflection, feedback and questions </w:t>
            </w:r>
          </w:p>
          <w:p w14:paraId="787BC248" w14:textId="77777777" w:rsidR="007F17C1" w:rsidRPr="007F17C1" w:rsidRDefault="000B2F94" w:rsidP="000B2F94">
            <w:pPr>
              <w:spacing w:after="0" w:line="240" w:lineRule="auto"/>
              <w:jc w:val="left"/>
              <w:rPr>
                <w:rFonts w:ascii="Tahoma" w:eastAsia="Times New Roman" w:hAnsi="Tahoma" w:cs="Tahoma"/>
                <w:lang w:eastAsia="en-GB"/>
              </w:rPr>
            </w:pPr>
            <w:r w:rsidRPr="000B2F94">
              <w:rPr>
                <w:rFonts w:ascii="Tahoma" w:eastAsia="Times New Roman" w:hAnsi="Tahoma" w:cs="Tahoma"/>
                <w:lang w:eastAsia="en-GB"/>
              </w:rPr>
              <w:t>Students to provide feedback about the camp</w:t>
            </w:r>
            <w:r w:rsidR="00F01BF1">
              <w:rPr>
                <w:rFonts w:ascii="Tahoma" w:eastAsia="Times New Roman" w:hAnsi="Tahoma" w:cs="Tahoma"/>
                <w:lang w:eastAsia="en-GB"/>
              </w:rPr>
              <w:t xml:space="preserve"> (complete evaluation form</w:t>
            </w:r>
            <w:r w:rsidR="002C1D82">
              <w:rPr>
                <w:rFonts w:ascii="Tahoma" w:eastAsia="Times New Roman" w:hAnsi="Tahoma" w:cs="Tahoma"/>
                <w:lang w:eastAsia="en-GB"/>
              </w:rPr>
              <w:t>s</w:t>
            </w:r>
            <w:r w:rsidR="00F01BF1">
              <w:rPr>
                <w:rFonts w:ascii="Tahoma" w:eastAsia="Times New Roman" w:hAnsi="Tahoma" w:cs="Tahoma"/>
                <w:lang w:eastAsia="en-GB"/>
              </w:rPr>
              <w:t>)</w:t>
            </w:r>
            <w:r w:rsidRPr="000B2F94">
              <w:rPr>
                <w:rFonts w:ascii="Tahoma" w:eastAsia="Times New Roman" w:hAnsi="Tahoma" w:cs="Tahoma"/>
                <w:lang w:eastAsia="en-GB"/>
              </w:rPr>
              <w:t>, discuss any challenges and surprises, ask final questions and</w:t>
            </w:r>
            <w:r>
              <w:rPr>
                <w:rFonts w:ascii="Tahoma" w:eastAsia="Times New Roman" w:hAnsi="Tahoma" w:cs="Tahoma"/>
                <w:lang w:eastAsia="en-GB"/>
              </w:rPr>
              <w:t xml:space="preserve"> consider how they will approach their</w:t>
            </w:r>
            <w:r w:rsidRPr="000B2F94">
              <w:rPr>
                <w:rFonts w:ascii="Tahoma" w:eastAsia="Times New Roman" w:hAnsi="Tahoma" w:cs="Tahoma"/>
                <w:lang w:eastAsia="en-GB"/>
              </w:rPr>
              <w:t xml:space="preserve"> reading</w:t>
            </w:r>
            <w:r>
              <w:rPr>
                <w:rFonts w:ascii="Tahoma" w:eastAsia="Times New Roman" w:hAnsi="Tahoma" w:cs="Tahoma"/>
                <w:lang w:eastAsia="en-GB"/>
              </w:rPr>
              <w:t xml:space="preserve"> </w:t>
            </w:r>
            <w:r w:rsidRPr="000B2F94">
              <w:rPr>
                <w:rFonts w:ascii="Tahoma" w:eastAsia="Times New Roman" w:hAnsi="Tahoma" w:cs="Tahoma"/>
                <w:lang w:eastAsia="en-GB"/>
              </w:rPr>
              <w:t>for their dissertation</w:t>
            </w:r>
            <w:r>
              <w:rPr>
                <w:rFonts w:ascii="Tahoma" w:eastAsia="Times New Roman" w:hAnsi="Tahoma" w:cs="Tahoma"/>
                <w:lang w:eastAsia="en-GB"/>
              </w:rPr>
              <w:t xml:space="preserve"> or final year</w:t>
            </w:r>
            <w:r w:rsidR="00B36BD4">
              <w:rPr>
                <w:rFonts w:ascii="Tahoma" w:eastAsia="Times New Roman" w:hAnsi="Tahoma" w:cs="Tahoma"/>
                <w:lang w:eastAsia="en-GB"/>
              </w:rPr>
              <w:t xml:space="preserve"> project</w:t>
            </w:r>
            <w:r w:rsidRPr="000B2F94">
              <w:rPr>
                <w:rFonts w:ascii="Tahoma" w:eastAsia="Times New Roman" w:hAnsi="Tahoma" w:cs="Tahoma"/>
                <w:lang w:eastAsia="en-GB"/>
              </w:rPr>
              <w:t>.</w:t>
            </w:r>
          </w:p>
        </w:tc>
      </w:tr>
    </w:tbl>
    <w:p w14:paraId="3165207B" w14:textId="77777777" w:rsidR="007F17C1" w:rsidRPr="007F17C1" w:rsidRDefault="007F17C1" w:rsidP="007F17C1">
      <w:pPr>
        <w:ind w:left="-284"/>
        <w:rPr>
          <w:rFonts w:ascii="Tahoma" w:hAnsi="Tahoma" w:cs="Tahoma"/>
        </w:rPr>
      </w:pPr>
    </w:p>
    <w:sectPr w:rsidR="007F17C1" w:rsidRPr="007F17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153F" w14:textId="77777777" w:rsidR="0068097B" w:rsidRDefault="0068097B" w:rsidP="002D7989">
      <w:pPr>
        <w:spacing w:after="0" w:line="240" w:lineRule="auto"/>
      </w:pPr>
      <w:r>
        <w:separator/>
      </w:r>
    </w:p>
  </w:endnote>
  <w:endnote w:type="continuationSeparator" w:id="0">
    <w:p w14:paraId="73F9DB6B" w14:textId="77777777" w:rsidR="0068097B" w:rsidRDefault="0068097B" w:rsidP="002D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F8D" w14:textId="77777777" w:rsidR="002D7989" w:rsidRDefault="002D7989" w:rsidP="002D7989">
    <w:pPr>
      <w:pStyle w:val="Footer"/>
      <w:jc w:val="center"/>
    </w:pPr>
    <w:r w:rsidRPr="00AD13A3">
      <w:rPr>
        <w:noProof/>
        <w:lang w:val="en-GB" w:eastAsia="en-GB"/>
      </w:rPr>
      <w:drawing>
        <wp:inline distT="0" distB="0" distL="0" distR="0" wp14:anchorId="0D7D9321" wp14:editId="25820BF1">
          <wp:extent cx="1809750" cy="333375"/>
          <wp:effectExtent l="0" t="0" r="0" b="9525"/>
          <wp:docPr id="1" name="Picture 1" descr="C:\Users\SEyakware\Documents\BRUNEL WORK FOLDER\ASK%20Ask%20Academic%20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yakware\Documents\BRUNEL WORK FOLDER\ASK%20Ask%20Academic%20Ski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8AA9" w14:textId="77777777" w:rsidR="0068097B" w:rsidRDefault="0068097B" w:rsidP="002D7989">
      <w:pPr>
        <w:spacing w:after="0" w:line="240" w:lineRule="auto"/>
      </w:pPr>
      <w:r>
        <w:separator/>
      </w:r>
    </w:p>
  </w:footnote>
  <w:footnote w:type="continuationSeparator" w:id="0">
    <w:p w14:paraId="216FA6DA" w14:textId="77777777" w:rsidR="0068097B" w:rsidRDefault="0068097B" w:rsidP="002D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741" w14:textId="77777777" w:rsidR="002D7989" w:rsidRDefault="002D7989" w:rsidP="002D7989">
    <w:pPr>
      <w:spacing w:after="0" w:line="240" w:lineRule="auto"/>
      <w:jc w:val="left"/>
      <w:rPr>
        <w:rFonts w:ascii="Tahoma" w:hAnsi="Tahoma" w:cs="Tahoma"/>
        <w:b/>
        <w:sz w:val="24"/>
        <w:szCs w:val="24"/>
      </w:rPr>
    </w:pPr>
    <w:r w:rsidRPr="00046C22">
      <w:rPr>
        <w:b/>
        <w:noProof/>
        <w:sz w:val="24"/>
        <w:szCs w:val="24"/>
        <w:lang w:val="en-GB" w:eastAsia="en-GB"/>
      </w:rPr>
      <w:drawing>
        <wp:anchor distT="0" distB="0" distL="114300" distR="114300" simplePos="0" relativeHeight="251659264" behindDoc="0" locked="0" layoutInCell="1" allowOverlap="1" wp14:anchorId="7F675C87" wp14:editId="3B55AC7E">
          <wp:simplePos x="0" y="0"/>
          <wp:positionH relativeFrom="margin">
            <wp:posOffset>228600</wp:posOffset>
          </wp:positionH>
          <wp:positionV relativeFrom="page">
            <wp:posOffset>458470</wp:posOffset>
          </wp:positionV>
          <wp:extent cx="903600" cy="856800"/>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ech-bubble-logo-brigh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0" cy="856800"/>
                  </a:xfrm>
                  <a:prstGeom prst="rect">
                    <a:avLst/>
                  </a:prstGeom>
                </pic:spPr>
              </pic:pic>
            </a:graphicData>
          </a:graphic>
          <wp14:sizeRelH relativeFrom="margin">
            <wp14:pctWidth>0</wp14:pctWidth>
          </wp14:sizeRelH>
          <wp14:sizeRelV relativeFrom="margin">
            <wp14:pctHeight>0</wp14:pctHeight>
          </wp14:sizeRelV>
        </wp:anchor>
      </w:drawing>
    </w:r>
  </w:p>
  <w:p w14:paraId="08BFEA5D" w14:textId="3D0F9CE0" w:rsidR="002D7989" w:rsidRPr="00F93356" w:rsidRDefault="002D7989" w:rsidP="002D7989">
    <w:pPr>
      <w:spacing w:after="0" w:line="240" w:lineRule="auto"/>
      <w:jc w:val="left"/>
      <w:rPr>
        <w:rFonts w:ascii="Tahoma" w:hAnsi="Tahoma" w:cs="Tahoma"/>
        <w:sz w:val="24"/>
        <w:szCs w:val="24"/>
      </w:rPr>
    </w:pPr>
    <w:r w:rsidRPr="00F93356">
      <w:rPr>
        <w:rFonts w:ascii="Tahoma" w:hAnsi="Tahoma" w:cs="Tahoma"/>
        <w:b/>
        <w:sz w:val="24"/>
        <w:szCs w:val="24"/>
      </w:rPr>
      <w:t xml:space="preserve">Dissertation Reading Camp </w:t>
    </w:r>
    <w:proofErr w:type="spellStart"/>
    <w:r w:rsidRPr="00F93356">
      <w:rPr>
        <w:rFonts w:ascii="Tahoma" w:hAnsi="Tahoma" w:cs="Tahoma"/>
        <w:b/>
        <w:sz w:val="24"/>
        <w:szCs w:val="24"/>
      </w:rPr>
      <w:t>Programme</w:t>
    </w:r>
    <w:proofErr w:type="spellEnd"/>
  </w:p>
  <w:p w14:paraId="458EABC8" w14:textId="77777777" w:rsidR="002D7989" w:rsidRPr="00F93356" w:rsidRDefault="002D7989" w:rsidP="002D7989">
    <w:pPr>
      <w:spacing w:after="0" w:line="240" w:lineRule="auto"/>
      <w:ind w:left="2126"/>
      <w:jc w:val="left"/>
      <w:rPr>
        <w:rFonts w:ascii="Tahoma" w:hAnsi="Tahoma" w:cs="Tahoma"/>
        <w:sz w:val="20"/>
        <w:szCs w:val="20"/>
      </w:rPr>
    </w:pPr>
  </w:p>
  <w:p w14:paraId="0D60E1C4" w14:textId="77777777" w:rsidR="002D7989" w:rsidRDefault="002D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8F"/>
    <w:multiLevelType w:val="hybridMultilevel"/>
    <w:tmpl w:val="633C56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B3"/>
    <w:rsid w:val="00014EBD"/>
    <w:rsid w:val="00026610"/>
    <w:rsid w:val="00046C22"/>
    <w:rsid w:val="000518F1"/>
    <w:rsid w:val="00051EA7"/>
    <w:rsid w:val="000B2F94"/>
    <w:rsid w:val="000E2507"/>
    <w:rsid w:val="000E6313"/>
    <w:rsid w:val="000E6B0A"/>
    <w:rsid w:val="0017651F"/>
    <w:rsid w:val="00195A28"/>
    <w:rsid w:val="001C27CC"/>
    <w:rsid w:val="00202B95"/>
    <w:rsid w:val="002563B8"/>
    <w:rsid w:val="00275228"/>
    <w:rsid w:val="002A66A3"/>
    <w:rsid w:val="002B3F2D"/>
    <w:rsid w:val="002C1D82"/>
    <w:rsid w:val="002D05C2"/>
    <w:rsid w:val="002D7989"/>
    <w:rsid w:val="002E645C"/>
    <w:rsid w:val="00333577"/>
    <w:rsid w:val="00376911"/>
    <w:rsid w:val="00380306"/>
    <w:rsid w:val="003E226D"/>
    <w:rsid w:val="004330A0"/>
    <w:rsid w:val="0045587E"/>
    <w:rsid w:val="004A0D3B"/>
    <w:rsid w:val="004A2153"/>
    <w:rsid w:val="004D4EE2"/>
    <w:rsid w:val="004F63DE"/>
    <w:rsid w:val="00542768"/>
    <w:rsid w:val="00542DB3"/>
    <w:rsid w:val="0056182E"/>
    <w:rsid w:val="00566E69"/>
    <w:rsid w:val="005E7DB9"/>
    <w:rsid w:val="005F4786"/>
    <w:rsid w:val="00637CCA"/>
    <w:rsid w:val="00647195"/>
    <w:rsid w:val="00666633"/>
    <w:rsid w:val="0068097B"/>
    <w:rsid w:val="00694751"/>
    <w:rsid w:val="007105B3"/>
    <w:rsid w:val="007542B5"/>
    <w:rsid w:val="00755D49"/>
    <w:rsid w:val="00775988"/>
    <w:rsid w:val="007C3409"/>
    <w:rsid w:val="007C7FBF"/>
    <w:rsid w:val="007F17C1"/>
    <w:rsid w:val="00800AD4"/>
    <w:rsid w:val="008342FF"/>
    <w:rsid w:val="00853A5F"/>
    <w:rsid w:val="0088547C"/>
    <w:rsid w:val="00904D4F"/>
    <w:rsid w:val="009055BE"/>
    <w:rsid w:val="00907C43"/>
    <w:rsid w:val="0098232A"/>
    <w:rsid w:val="00A13EEE"/>
    <w:rsid w:val="00A30192"/>
    <w:rsid w:val="00A30E58"/>
    <w:rsid w:val="00A32878"/>
    <w:rsid w:val="00A6014A"/>
    <w:rsid w:val="00AA7A7D"/>
    <w:rsid w:val="00AC352F"/>
    <w:rsid w:val="00AF5D78"/>
    <w:rsid w:val="00B1227B"/>
    <w:rsid w:val="00B20D87"/>
    <w:rsid w:val="00B350D1"/>
    <w:rsid w:val="00B36BD4"/>
    <w:rsid w:val="00B63A41"/>
    <w:rsid w:val="00B807D8"/>
    <w:rsid w:val="00B97B15"/>
    <w:rsid w:val="00BA124C"/>
    <w:rsid w:val="00BE2C1B"/>
    <w:rsid w:val="00C00A06"/>
    <w:rsid w:val="00C06A18"/>
    <w:rsid w:val="00D12B6F"/>
    <w:rsid w:val="00D53B59"/>
    <w:rsid w:val="00D66945"/>
    <w:rsid w:val="00DD3C7D"/>
    <w:rsid w:val="00E6210E"/>
    <w:rsid w:val="00E7005A"/>
    <w:rsid w:val="00E7673F"/>
    <w:rsid w:val="00EA2025"/>
    <w:rsid w:val="00F01BF1"/>
    <w:rsid w:val="00F611B2"/>
    <w:rsid w:val="00F91564"/>
    <w:rsid w:val="00FA08AC"/>
    <w:rsid w:val="00FB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65F"/>
  <w15:chartTrackingRefBased/>
  <w15:docId w15:val="{CA084E7D-4947-46A5-882F-C77C52E6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3"/>
    <w:pPr>
      <w:spacing w:line="252" w:lineRule="auto"/>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6F"/>
    <w:pPr>
      <w:ind w:left="720"/>
      <w:contextualSpacing/>
    </w:pPr>
  </w:style>
  <w:style w:type="table" w:styleId="TableGrid">
    <w:name w:val="Table Grid"/>
    <w:basedOn w:val="TableNormal"/>
    <w:rsid w:val="007F17C1"/>
    <w:pPr>
      <w:spacing w:line="252" w:lineRule="auto"/>
      <w:jc w:val="both"/>
    </w:pPr>
    <w:rPr>
      <w:rFonts w:ascii="Times New Roman" w:eastAsia="Times New Roman"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989"/>
    <w:rPr>
      <w:rFonts w:eastAsiaTheme="minorEastAsia"/>
      <w:lang w:val="en-US" w:eastAsia="ja-JP"/>
    </w:rPr>
  </w:style>
  <w:style w:type="paragraph" w:styleId="Footer">
    <w:name w:val="footer"/>
    <w:basedOn w:val="Normal"/>
    <w:link w:val="FooterChar"/>
    <w:uiPriority w:val="99"/>
    <w:unhideWhenUsed/>
    <w:rsid w:val="002D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8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SEyakware</dc:creator>
  <cp:keywords/>
  <dc:description/>
  <cp:lastModifiedBy>Sandra Eyakware (Staff)</cp:lastModifiedBy>
  <cp:revision>90</cp:revision>
  <dcterms:created xsi:type="dcterms:W3CDTF">2019-10-26T21:22:00Z</dcterms:created>
  <dcterms:modified xsi:type="dcterms:W3CDTF">2021-04-23T09:05:00Z</dcterms:modified>
</cp:coreProperties>
</file>