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3089" w14:textId="6976CD9D" w:rsidR="00B952BC" w:rsidRPr="00E7687B" w:rsidRDefault="00A818E3" w:rsidP="008D4ACD">
      <w:pPr>
        <w:pStyle w:val="Heading1"/>
        <w:spacing w:before="0"/>
        <w:rPr>
          <w:b/>
          <w:sz w:val="36"/>
        </w:rPr>
      </w:pPr>
      <w:r w:rsidRPr="00E7687B">
        <w:rPr>
          <w:b/>
          <w:sz w:val="36"/>
        </w:rPr>
        <w:t>Writing workshop with Learning Development</w:t>
      </w:r>
      <w:r w:rsidRPr="00E7687B">
        <w:rPr>
          <w:b/>
          <w:sz w:val="36"/>
        </w:rPr>
        <w:tab/>
        <w:t xml:space="preserve"> </w:t>
      </w:r>
      <w:r w:rsidR="00EB2586">
        <w:rPr>
          <w:b/>
          <w:sz w:val="36"/>
        </w:rPr>
        <w:t xml:space="preserve">           </w:t>
      </w:r>
      <w:r w:rsidR="00F102DA">
        <w:rPr>
          <w:b/>
          <w:sz w:val="36"/>
        </w:rPr>
        <w:t xml:space="preserve">     </w:t>
      </w:r>
      <w:r w:rsidR="00EB2586">
        <w:rPr>
          <w:b/>
          <w:sz w:val="36"/>
        </w:rPr>
        <w:t xml:space="preserve"> </w:t>
      </w:r>
    </w:p>
    <w:p w14:paraId="62135B79" w14:textId="4BC9BA8F" w:rsidR="00B04629" w:rsidRDefault="00FD1FB0">
      <w:pPr>
        <w:rPr>
          <w:b/>
          <w:bCs/>
          <w:sz w:val="24"/>
        </w:rPr>
      </w:pPr>
      <w:r>
        <w:rPr>
          <w:i/>
          <w:noProof/>
          <w:sz w:val="24"/>
          <w:lang w:eastAsia="en-GB"/>
        </w:rPr>
        <w:drawing>
          <wp:anchor distT="0" distB="0" distL="114300" distR="114300" simplePos="0" relativeHeight="251657216" behindDoc="0" locked="0" layoutInCell="1" allowOverlap="1" wp14:anchorId="0A846F92" wp14:editId="37A9ADAB">
            <wp:simplePos x="0" y="0"/>
            <wp:positionH relativeFrom="column">
              <wp:posOffset>2383155</wp:posOffset>
            </wp:positionH>
            <wp:positionV relativeFrom="paragraph">
              <wp:posOffset>134620</wp:posOffset>
            </wp:positionV>
            <wp:extent cx="4324985" cy="6047105"/>
            <wp:effectExtent l="0" t="0" r="0" b="0"/>
            <wp:wrapThrough wrapText="bothSides">
              <wp:wrapPolygon edited="0">
                <wp:start x="0" y="0"/>
                <wp:lineTo x="0" y="21502"/>
                <wp:lineTo x="21502" y="21502"/>
                <wp:lineTo x="215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985" cy="6047105"/>
                    </a:xfrm>
                    <a:prstGeom prst="rect">
                      <a:avLst/>
                    </a:prstGeom>
                    <a:noFill/>
                  </pic:spPr>
                </pic:pic>
              </a:graphicData>
            </a:graphic>
            <wp14:sizeRelH relativeFrom="page">
              <wp14:pctWidth>0</wp14:pctWidth>
            </wp14:sizeRelH>
            <wp14:sizeRelV relativeFrom="page">
              <wp14:pctHeight>0</wp14:pctHeight>
            </wp14:sizeRelV>
          </wp:anchor>
        </w:drawing>
      </w:r>
      <w:r w:rsidR="001854F1" w:rsidRPr="001854F1">
        <w:rPr>
          <w:noProof/>
          <w:lang w:eastAsia="en-GB"/>
        </w:rPr>
        <mc:AlternateContent>
          <mc:Choice Requires="wps">
            <w:drawing>
              <wp:anchor distT="0" distB="0" distL="114300" distR="114300" simplePos="0" relativeHeight="251661312" behindDoc="0" locked="0" layoutInCell="1" allowOverlap="1" wp14:anchorId="5DD593BF" wp14:editId="04931702">
                <wp:simplePos x="0" y="0"/>
                <wp:positionH relativeFrom="column">
                  <wp:posOffset>71276</wp:posOffset>
                </wp:positionH>
                <wp:positionV relativeFrom="paragraph">
                  <wp:posOffset>-270509</wp:posOffset>
                </wp:positionV>
                <wp:extent cx="5283044" cy="4244196"/>
                <wp:effectExtent l="0" t="0" r="0" b="0"/>
                <wp:wrapNone/>
                <wp:docPr id="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3044" cy="4244196"/>
                        </a:xfrm>
                        <a:prstGeom prst="rect">
                          <a:avLst/>
                        </a:prstGeom>
                      </wps:spPr>
                      <wps:txbx>
                        <w:txbxContent>
                          <w:p w14:paraId="2F13E623" w14:textId="77777777" w:rsidR="001854F1" w:rsidRDefault="001854F1" w:rsidP="001854F1">
                            <w:pPr>
                              <w:pStyle w:val="NormalWeb"/>
                              <w:spacing w:after="0"/>
                            </w:pPr>
                            <w:r>
                              <w:rPr>
                                <w:rFonts w:asciiTheme="minorHAnsi" w:hAnsi="Calibri" w:cstheme="minorBidi"/>
                                <w:b/>
                                <w:bCs/>
                                <w:color w:val="1F4E79" w:themeColor="accent1" w:themeShade="80"/>
                                <w:kern w:val="24"/>
                                <w:sz w:val="36"/>
                                <w:szCs w:val="36"/>
                              </w:rPr>
                              <w:br/>
                            </w:r>
                            <w:proofErr w:type="gramStart"/>
                            <w:r w:rsidRPr="001854F1">
                              <w:rPr>
                                <w:rFonts w:asciiTheme="minorHAnsi" w:hAnsi="Calibri" w:cstheme="minorBidi"/>
                                <w:b/>
                                <w:bCs/>
                                <w:color w:val="1F4E79" w:themeColor="accent1" w:themeShade="80"/>
                                <w:kern w:val="24"/>
                                <w:szCs w:val="36"/>
                              </w:rPr>
                              <w:t>3</w:t>
                            </w:r>
                            <w:proofErr w:type="gramEnd"/>
                            <w:r w:rsidRPr="001854F1">
                              <w:rPr>
                                <w:rFonts w:asciiTheme="minorHAnsi" w:hAnsi="Calibri" w:cstheme="minorBidi"/>
                                <w:b/>
                                <w:bCs/>
                                <w:color w:val="1F4E79" w:themeColor="accent1" w:themeShade="80"/>
                                <w:kern w:val="24"/>
                                <w:szCs w:val="36"/>
                              </w:rPr>
                              <w:t xml:space="preserve"> stages:</w:t>
                            </w:r>
                            <w:r w:rsidRPr="001854F1">
                              <w:rPr>
                                <w:rFonts w:asciiTheme="minorHAnsi" w:hAnsi="Calibri" w:cstheme="minorBidi"/>
                                <w:b/>
                                <w:bCs/>
                                <w:color w:val="1F4E79" w:themeColor="accent1" w:themeShade="80"/>
                                <w:kern w:val="24"/>
                                <w:szCs w:val="36"/>
                              </w:rPr>
                              <w:br/>
                            </w:r>
                            <w:r w:rsidRPr="001854F1">
                              <w:rPr>
                                <w:rFonts w:asciiTheme="minorHAnsi" w:hAnsi="Calibri" w:cstheme="minorBidi"/>
                                <w:b/>
                                <w:bCs/>
                                <w:color w:val="C00000"/>
                                <w:kern w:val="24"/>
                                <w:szCs w:val="36"/>
                              </w:rPr>
                              <w:br/>
                            </w:r>
                            <w:r w:rsidRPr="001854F1">
                              <w:rPr>
                                <w:rFonts w:asciiTheme="minorHAnsi" w:hAnsi="Calibri" w:cstheme="minorBidi"/>
                                <w:b/>
                                <w:bCs/>
                                <w:color w:val="C00000"/>
                                <w:kern w:val="24"/>
                                <w:szCs w:val="36"/>
                              </w:rPr>
                              <w:tab/>
                            </w:r>
                            <w:r w:rsidRPr="001854F1">
                              <w:rPr>
                                <w:rFonts w:asciiTheme="minorHAnsi" w:hAnsi="Calibri" w:cstheme="minorBidi"/>
                                <w:b/>
                                <w:bCs/>
                                <w:color w:val="000000" w:themeColor="text1"/>
                                <w:kern w:val="24"/>
                                <w:szCs w:val="36"/>
                              </w:rPr>
                              <w:t>Description</w:t>
                            </w:r>
                            <w:r w:rsidRPr="001854F1">
                              <w:rPr>
                                <w:rFonts w:asciiTheme="minorHAnsi" w:hAnsi="Calibri" w:cstheme="minorBidi"/>
                                <w:b/>
                                <w:bCs/>
                                <w:color w:val="C00000"/>
                                <w:kern w:val="24"/>
                                <w:szCs w:val="36"/>
                              </w:rPr>
                              <w:br/>
                            </w:r>
                            <w:r w:rsidRPr="001854F1">
                              <w:rPr>
                                <w:rFonts w:asciiTheme="minorHAnsi" w:hAnsi="Calibri" w:cstheme="minorBidi"/>
                                <w:b/>
                                <w:bCs/>
                                <w:color w:val="C00000"/>
                                <w:kern w:val="24"/>
                                <w:szCs w:val="36"/>
                              </w:rPr>
                              <w:tab/>
                            </w:r>
                            <w:r w:rsidRPr="001854F1">
                              <w:rPr>
                                <w:rFonts w:asciiTheme="minorHAnsi" w:hAnsi="Calibri" w:cstheme="minorBidi"/>
                                <w:b/>
                                <w:bCs/>
                                <w:color w:val="00B050"/>
                                <w:kern w:val="24"/>
                                <w:szCs w:val="36"/>
                              </w:rPr>
                              <w:t>Analysis</w:t>
                            </w:r>
                            <w:r w:rsidRPr="001854F1">
                              <w:rPr>
                                <w:rFonts w:asciiTheme="minorHAnsi" w:hAnsi="Calibri" w:cstheme="minorBidi"/>
                                <w:b/>
                                <w:bCs/>
                                <w:color w:val="C00000"/>
                                <w:kern w:val="24"/>
                                <w:szCs w:val="36"/>
                              </w:rPr>
                              <w:br/>
                            </w:r>
                            <w:r w:rsidRPr="001854F1">
                              <w:rPr>
                                <w:rFonts w:asciiTheme="minorHAnsi" w:hAnsi="Calibri" w:cstheme="minorBidi"/>
                                <w:b/>
                                <w:bCs/>
                                <w:color w:val="C00000"/>
                                <w:kern w:val="24"/>
                                <w:szCs w:val="36"/>
                              </w:rPr>
                              <w:tab/>
                            </w:r>
                            <w:r w:rsidRPr="0049691A">
                              <w:rPr>
                                <w:rFonts w:asciiTheme="minorHAnsi" w:hAnsi="Calibri" w:cstheme="minorBidi"/>
                                <w:bCs/>
                                <w:color w:val="C00000"/>
                                <w:kern w:val="24"/>
                                <w:szCs w:val="36"/>
                                <w:u w:val="single"/>
                              </w:rPr>
                              <w:t>Critical analysis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DD593BF" id="_x0000_t202" coordsize="21600,21600" o:spt="202" path="m,l,21600r21600,l21600,xe">
                <v:stroke joinstyle="miter"/>
                <v:path gradientshapeok="t" o:connecttype="rect"/>
              </v:shapetype>
              <v:shape id="Title 1" o:spid="_x0000_s1026" type="#_x0000_t202" style="position:absolute;margin-left:5.6pt;margin-top:-21.3pt;width:416pt;height:3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" filled="f" stroked="f">
                <v:path arrowok="t"/>
                <v:textbox>
                  <w:txbxContent>
                    <w:p w14:paraId="2F13E623" w14:textId="77777777" w:rsidR="001854F1" w:rsidRDefault="001854F1" w:rsidP="001854F1">
                      <w:pPr>
                        <w:pStyle w:val="NormalWeb"/>
                        <w:spacing w:after="0"/>
                      </w:pPr>
                      <w:r>
                        <w:rPr>
                          <w:rFonts w:asciiTheme="minorHAnsi" w:hAnsi="Calibri" w:cstheme="minorBidi"/>
                          <w:b/>
                          <w:bCs/>
                          <w:color w:val="1F4E79" w:themeColor="accent1" w:themeShade="80"/>
                          <w:kern w:val="24"/>
                          <w:sz w:val="36"/>
                          <w:szCs w:val="36"/>
                        </w:rPr>
                        <w:br/>
                      </w:r>
                      <w:proofErr w:type="gramStart"/>
                      <w:r w:rsidRPr="001854F1">
                        <w:rPr>
                          <w:rFonts w:asciiTheme="minorHAnsi" w:hAnsi="Calibri" w:cstheme="minorBidi"/>
                          <w:b/>
                          <w:bCs/>
                          <w:color w:val="1F4E79" w:themeColor="accent1" w:themeShade="80"/>
                          <w:kern w:val="24"/>
                          <w:szCs w:val="36"/>
                        </w:rPr>
                        <w:t>3</w:t>
                      </w:r>
                      <w:proofErr w:type="gramEnd"/>
                      <w:r w:rsidRPr="001854F1">
                        <w:rPr>
                          <w:rFonts w:asciiTheme="minorHAnsi" w:hAnsi="Calibri" w:cstheme="minorBidi"/>
                          <w:b/>
                          <w:bCs/>
                          <w:color w:val="1F4E79" w:themeColor="accent1" w:themeShade="80"/>
                          <w:kern w:val="24"/>
                          <w:szCs w:val="36"/>
                        </w:rPr>
                        <w:t xml:space="preserve"> stages:</w:t>
                      </w:r>
                      <w:r w:rsidRPr="001854F1">
                        <w:rPr>
                          <w:rFonts w:asciiTheme="minorHAnsi" w:hAnsi="Calibri" w:cstheme="minorBidi"/>
                          <w:b/>
                          <w:bCs/>
                          <w:color w:val="1F4E79" w:themeColor="accent1" w:themeShade="80"/>
                          <w:kern w:val="24"/>
                          <w:szCs w:val="36"/>
                        </w:rPr>
                        <w:br/>
                      </w:r>
                      <w:r w:rsidRPr="001854F1">
                        <w:rPr>
                          <w:rFonts w:asciiTheme="minorHAnsi" w:hAnsi="Calibri" w:cstheme="minorBidi"/>
                          <w:b/>
                          <w:bCs/>
                          <w:color w:val="C00000"/>
                          <w:kern w:val="24"/>
                          <w:szCs w:val="36"/>
                        </w:rPr>
                        <w:br/>
                      </w:r>
                      <w:r w:rsidRPr="001854F1">
                        <w:rPr>
                          <w:rFonts w:asciiTheme="minorHAnsi" w:hAnsi="Calibri" w:cstheme="minorBidi"/>
                          <w:b/>
                          <w:bCs/>
                          <w:color w:val="C00000"/>
                          <w:kern w:val="24"/>
                          <w:szCs w:val="36"/>
                        </w:rPr>
                        <w:tab/>
                      </w:r>
                      <w:r w:rsidRPr="001854F1">
                        <w:rPr>
                          <w:rFonts w:asciiTheme="minorHAnsi" w:hAnsi="Calibri" w:cstheme="minorBidi"/>
                          <w:b/>
                          <w:bCs/>
                          <w:color w:val="000000" w:themeColor="text1"/>
                          <w:kern w:val="24"/>
                          <w:szCs w:val="36"/>
                        </w:rPr>
                        <w:t>Description</w:t>
                      </w:r>
                      <w:r w:rsidRPr="001854F1">
                        <w:rPr>
                          <w:rFonts w:asciiTheme="minorHAnsi" w:hAnsi="Calibri" w:cstheme="minorBidi"/>
                          <w:b/>
                          <w:bCs/>
                          <w:color w:val="C00000"/>
                          <w:kern w:val="24"/>
                          <w:szCs w:val="36"/>
                        </w:rPr>
                        <w:br/>
                      </w:r>
                      <w:r w:rsidRPr="001854F1">
                        <w:rPr>
                          <w:rFonts w:asciiTheme="minorHAnsi" w:hAnsi="Calibri" w:cstheme="minorBidi"/>
                          <w:b/>
                          <w:bCs/>
                          <w:color w:val="C00000"/>
                          <w:kern w:val="24"/>
                          <w:szCs w:val="36"/>
                        </w:rPr>
                        <w:tab/>
                      </w:r>
                      <w:r w:rsidRPr="001854F1">
                        <w:rPr>
                          <w:rFonts w:asciiTheme="minorHAnsi" w:hAnsi="Calibri" w:cstheme="minorBidi"/>
                          <w:b/>
                          <w:bCs/>
                          <w:color w:val="00B050"/>
                          <w:kern w:val="24"/>
                          <w:szCs w:val="36"/>
                        </w:rPr>
                        <w:t>Analysis</w:t>
                      </w:r>
                      <w:r w:rsidRPr="001854F1">
                        <w:rPr>
                          <w:rFonts w:asciiTheme="minorHAnsi" w:hAnsi="Calibri" w:cstheme="minorBidi"/>
                          <w:b/>
                          <w:bCs/>
                          <w:color w:val="C00000"/>
                          <w:kern w:val="24"/>
                          <w:szCs w:val="36"/>
                        </w:rPr>
                        <w:br/>
                      </w:r>
                      <w:r w:rsidRPr="001854F1">
                        <w:rPr>
                          <w:rFonts w:asciiTheme="minorHAnsi" w:hAnsi="Calibri" w:cstheme="minorBidi"/>
                          <w:b/>
                          <w:bCs/>
                          <w:color w:val="C00000"/>
                          <w:kern w:val="24"/>
                          <w:szCs w:val="36"/>
                        </w:rPr>
                        <w:tab/>
                      </w:r>
                      <w:r w:rsidRPr="0049691A">
                        <w:rPr>
                          <w:rFonts w:asciiTheme="minorHAnsi" w:hAnsi="Calibri" w:cstheme="minorBidi"/>
                          <w:bCs/>
                          <w:color w:val="C00000"/>
                          <w:kern w:val="24"/>
                          <w:szCs w:val="36"/>
                          <w:u w:val="single"/>
                        </w:rPr>
                        <w:t>Critical analysis</w:t>
                      </w:r>
                    </w:p>
                  </w:txbxContent>
                </v:textbox>
              </v:shape>
            </w:pict>
          </mc:Fallback>
        </mc:AlternateContent>
      </w:r>
    </w:p>
    <w:p w14:paraId="08005C43" w14:textId="432AEBD9" w:rsidR="001407A5" w:rsidRPr="00AB6BDD" w:rsidRDefault="00AB6BDD" w:rsidP="001407A5">
      <w:pPr>
        <w:pStyle w:val="Heading1"/>
        <w:rPr>
          <w:sz w:val="28"/>
        </w:rPr>
      </w:pPr>
      <w:r w:rsidRPr="00AB6BDD">
        <w:rPr>
          <w:sz w:val="28"/>
        </w:rPr>
        <w:t>A</w:t>
      </w:r>
      <w:r w:rsidR="001407A5" w:rsidRPr="00AB6BDD">
        <w:rPr>
          <w:sz w:val="28"/>
        </w:rPr>
        <w:t>n exercise with an image</w:t>
      </w:r>
      <w:r w:rsidR="001407A5" w:rsidRPr="00AB6BDD">
        <w:rPr>
          <w:sz w:val="28"/>
        </w:rPr>
        <w:tab/>
      </w:r>
      <w:r w:rsidR="001407A5" w:rsidRPr="00AB6BDD">
        <w:rPr>
          <w:sz w:val="28"/>
        </w:rPr>
        <w:tab/>
      </w:r>
      <w:r w:rsidR="001407A5" w:rsidRPr="00AB6BDD">
        <w:rPr>
          <w:sz w:val="28"/>
        </w:rPr>
        <w:tab/>
      </w:r>
      <w:r w:rsidR="001407A5" w:rsidRPr="00AB6BDD">
        <w:rPr>
          <w:sz w:val="28"/>
        </w:rPr>
        <w:tab/>
      </w:r>
      <w:r w:rsidR="001407A5" w:rsidRPr="00AB6BDD">
        <w:rPr>
          <w:sz w:val="28"/>
        </w:rPr>
        <w:tab/>
        <w:t xml:space="preserve">           </w:t>
      </w:r>
    </w:p>
    <w:p w14:paraId="10E01F2E" w14:textId="6E724B2D" w:rsidR="001407A5" w:rsidRPr="00C97A9F" w:rsidRDefault="001407A5" w:rsidP="001407A5">
      <w:pPr>
        <w:rPr>
          <w:sz w:val="2"/>
        </w:rPr>
      </w:pPr>
    </w:p>
    <w:p w14:paraId="0118DAF7" w14:textId="65606F78" w:rsidR="001407A5" w:rsidRDefault="001407A5" w:rsidP="001407A5">
      <w:pPr>
        <w:jc w:val="center"/>
        <w:rPr>
          <w:i/>
          <w:sz w:val="24"/>
        </w:rPr>
      </w:pPr>
    </w:p>
    <w:p w14:paraId="330A35CF" w14:textId="5A17F947" w:rsidR="001407A5" w:rsidRDefault="001407A5" w:rsidP="001407A5">
      <w:pPr>
        <w:rPr>
          <w:sz w:val="24"/>
        </w:rPr>
      </w:pPr>
    </w:p>
    <w:p w14:paraId="64C31133" w14:textId="03D56885" w:rsidR="00AB6BDD" w:rsidRDefault="00AB6BDD" w:rsidP="001407A5">
      <w:pPr>
        <w:rPr>
          <w:sz w:val="24"/>
        </w:rPr>
      </w:pPr>
    </w:p>
    <w:p w14:paraId="19101537" w14:textId="1558245E" w:rsidR="00AB6BDD" w:rsidRDefault="00AB6BDD" w:rsidP="001407A5">
      <w:pPr>
        <w:rPr>
          <w:sz w:val="24"/>
        </w:rPr>
      </w:pPr>
    </w:p>
    <w:p w14:paraId="7177EB7C" w14:textId="08084C07" w:rsidR="00AB6BDD" w:rsidRDefault="00AB6BDD" w:rsidP="001407A5">
      <w:pPr>
        <w:rPr>
          <w:sz w:val="24"/>
        </w:rPr>
      </w:pPr>
    </w:p>
    <w:p w14:paraId="415960D0" w14:textId="66A08BA5" w:rsidR="00AB6BDD" w:rsidRDefault="00AB6BDD" w:rsidP="001407A5">
      <w:pPr>
        <w:rPr>
          <w:sz w:val="24"/>
        </w:rPr>
      </w:pPr>
    </w:p>
    <w:p w14:paraId="381A1E9F" w14:textId="2E578361" w:rsidR="00AB6BDD" w:rsidRDefault="00AB6BDD" w:rsidP="001407A5">
      <w:pPr>
        <w:rPr>
          <w:sz w:val="24"/>
        </w:rPr>
      </w:pPr>
    </w:p>
    <w:p w14:paraId="6E57F62E" w14:textId="39A21285" w:rsidR="00AB6BDD" w:rsidRDefault="00AB6BDD" w:rsidP="001407A5">
      <w:pPr>
        <w:rPr>
          <w:sz w:val="24"/>
        </w:rPr>
      </w:pPr>
    </w:p>
    <w:p w14:paraId="19AD5947" w14:textId="0F08D9A6" w:rsidR="001854F1" w:rsidRDefault="001854F1" w:rsidP="001407A5">
      <w:pPr>
        <w:rPr>
          <w:sz w:val="24"/>
        </w:rPr>
      </w:pPr>
    </w:p>
    <w:p w14:paraId="6192657B" w14:textId="45365647" w:rsidR="001854F1" w:rsidRDefault="001854F1" w:rsidP="001407A5">
      <w:pPr>
        <w:rPr>
          <w:sz w:val="24"/>
        </w:rPr>
      </w:pPr>
    </w:p>
    <w:p w14:paraId="5098BCFB" w14:textId="65D9564C" w:rsidR="001854F1" w:rsidRDefault="001854F1" w:rsidP="001407A5">
      <w:pPr>
        <w:rPr>
          <w:sz w:val="24"/>
        </w:rPr>
      </w:pPr>
    </w:p>
    <w:p w14:paraId="5DD07DD8" w14:textId="79F90F79" w:rsidR="001854F1" w:rsidRDefault="001854F1" w:rsidP="001407A5">
      <w:pPr>
        <w:rPr>
          <w:sz w:val="24"/>
        </w:rPr>
      </w:pPr>
    </w:p>
    <w:p w14:paraId="62D38B6B" w14:textId="4A58057E" w:rsidR="001854F1" w:rsidRDefault="001854F1" w:rsidP="001407A5">
      <w:pPr>
        <w:rPr>
          <w:sz w:val="24"/>
        </w:rPr>
      </w:pPr>
    </w:p>
    <w:p w14:paraId="2DD79814" w14:textId="4E006B0A" w:rsidR="001854F1" w:rsidRDefault="001854F1" w:rsidP="001407A5">
      <w:pPr>
        <w:rPr>
          <w:sz w:val="24"/>
        </w:rPr>
      </w:pPr>
    </w:p>
    <w:p w14:paraId="01172B37" w14:textId="503989BF" w:rsidR="001854F1" w:rsidRDefault="001854F1" w:rsidP="001407A5">
      <w:pPr>
        <w:rPr>
          <w:sz w:val="24"/>
        </w:rPr>
      </w:pPr>
    </w:p>
    <w:p w14:paraId="4A664006" w14:textId="22B86E88" w:rsidR="001854F1" w:rsidRDefault="001854F1" w:rsidP="001407A5">
      <w:pPr>
        <w:rPr>
          <w:sz w:val="24"/>
        </w:rPr>
      </w:pPr>
    </w:p>
    <w:p w14:paraId="18751F91" w14:textId="4B912269" w:rsidR="001854F1" w:rsidRDefault="001854F1" w:rsidP="001407A5">
      <w:pPr>
        <w:rPr>
          <w:sz w:val="24"/>
        </w:rPr>
      </w:pPr>
    </w:p>
    <w:p w14:paraId="19E1E2F3" w14:textId="77777777" w:rsidR="001854F1" w:rsidRDefault="001854F1" w:rsidP="001407A5">
      <w:pPr>
        <w:rPr>
          <w:sz w:val="24"/>
        </w:rPr>
      </w:pPr>
    </w:p>
    <w:tbl>
      <w:tblPr>
        <w:tblStyle w:val="TableGrid"/>
        <w:tblW w:w="10627" w:type="dxa"/>
        <w:tblLook w:val="04A0" w:firstRow="1" w:lastRow="0" w:firstColumn="1" w:lastColumn="0" w:noHBand="0" w:noVBand="1"/>
      </w:tblPr>
      <w:tblGrid>
        <w:gridCol w:w="3964"/>
        <w:gridCol w:w="3828"/>
        <w:gridCol w:w="2835"/>
      </w:tblGrid>
      <w:tr w:rsidR="001407A5" w14:paraId="26B74939" w14:textId="77777777" w:rsidTr="001407A5">
        <w:tc>
          <w:tcPr>
            <w:tcW w:w="3964" w:type="dxa"/>
          </w:tcPr>
          <w:p w14:paraId="29BF200A" w14:textId="77777777" w:rsidR="001407A5" w:rsidRPr="00B04629" w:rsidRDefault="001407A5" w:rsidP="00CB656F">
            <w:pPr>
              <w:jc w:val="center"/>
              <w:rPr>
                <w:sz w:val="24"/>
              </w:rPr>
            </w:pPr>
            <w:r w:rsidRPr="00B04629">
              <w:rPr>
                <w:sz w:val="24"/>
              </w:rPr>
              <w:t>Stage 1:</w:t>
            </w:r>
          </w:p>
          <w:p w14:paraId="243CF14F" w14:textId="77777777" w:rsidR="001407A5" w:rsidRPr="00B04629" w:rsidRDefault="001407A5" w:rsidP="00CB656F">
            <w:pPr>
              <w:jc w:val="center"/>
              <w:rPr>
                <w:b/>
                <w:sz w:val="24"/>
              </w:rPr>
            </w:pPr>
            <w:r w:rsidRPr="00B04629">
              <w:rPr>
                <w:b/>
                <w:sz w:val="24"/>
              </w:rPr>
              <w:t>Description</w:t>
            </w:r>
          </w:p>
        </w:tc>
        <w:tc>
          <w:tcPr>
            <w:tcW w:w="3828" w:type="dxa"/>
          </w:tcPr>
          <w:p w14:paraId="510216BA" w14:textId="77777777" w:rsidR="001407A5" w:rsidRPr="00B04629" w:rsidRDefault="001407A5" w:rsidP="00CB656F">
            <w:pPr>
              <w:jc w:val="center"/>
              <w:rPr>
                <w:sz w:val="24"/>
              </w:rPr>
            </w:pPr>
            <w:r w:rsidRPr="00B04629">
              <w:rPr>
                <w:sz w:val="24"/>
              </w:rPr>
              <w:t>Stage 2:</w:t>
            </w:r>
          </w:p>
          <w:p w14:paraId="582EABCB" w14:textId="77777777" w:rsidR="001407A5" w:rsidRPr="00B04629" w:rsidRDefault="001407A5" w:rsidP="00CB656F">
            <w:pPr>
              <w:jc w:val="center"/>
              <w:rPr>
                <w:b/>
                <w:sz w:val="24"/>
              </w:rPr>
            </w:pPr>
            <w:r w:rsidRPr="00B04629">
              <w:rPr>
                <w:b/>
                <w:sz w:val="24"/>
              </w:rPr>
              <w:t>Analysis</w:t>
            </w:r>
          </w:p>
        </w:tc>
        <w:tc>
          <w:tcPr>
            <w:tcW w:w="2835" w:type="dxa"/>
          </w:tcPr>
          <w:p w14:paraId="11817CDD" w14:textId="77777777" w:rsidR="001407A5" w:rsidRPr="00B04629" w:rsidRDefault="001407A5" w:rsidP="00CB656F">
            <w:pPr>
              <w:jc w:val="center"/>
              <w:rPr>
                <w:sz w:val="24"/>
              </w:rPr>
            </w:pPr>
            <w:r w:rsidRPr="00B04629">
              <w:rPr>
                <w:sz w:val="24"/>
              </w:rPr>
              <w:t>Stage 3:</w:t>
            </w:r>
          </w:p>
          <w:p w14:paraId="2F9FF644" w14:textId="77777777" w:rsidR="001407A5" w:rsidRPr="00B04629" w:rsidRDefault="001407A5" w:rsidP="00CB656F">
            <w:pPr>
              <w:jc w:val="center"/>
              <w:rPr>
                <w:b/>
                <w:sz w:val="24"/>
              </w:rPr>
            </w:pPr>
            <w:r w:rsidRPr="00B04629">
              <w:rPr>
                <w:b/>
                <w:sz w:val="24"/>
              </w:rPr>
              <w:t>Critical</w:t>
            </w:r>
          </w:p>
        </w:tc>
      </w:tr>
      <w:tr w:rsidR="001407A5" w14:paraId="1EDC838E" w14:textId="77777777" w:rsidTr="001407A5">
        <w:tc>
          <w:tcPr>
            <w:tcW w:w="3964" w:type="dxa"/>
          </w:tcPr>
          <w:p w14:paraId="6080E439" w14:textId="77777777" w:rsidR="001407A5" w:rsidRDefault="001407A5" w:rsidP="00CB656F">
            <w:pPr>
              <w:rPr>
                <w:sz w:val="24"/>
              </w:rPr>
            </w:pPr>
          </w:p>
          <w:p w14:paraId="4BC05AB7" w14:textId="77777777" w:rsidR="001407A5" w:rsidRDefault="001407A5" w:rsidP="00CB656F">
            <w:pPr>
              <w:rPr>
                <w:sz w:val="24"/>
              </w:rPr>
            </w:pPr>
          </w:p>
          <w:p w14:paraId="2D64E98F" w14:textId="77777777" w:rsidR="001407A5" w:rsidRDefault="001407A5" w:rsidP="00CB656F">
            <w:pPr>
              <w:rPr>
                <w:sz w:val="24"/>
              </w:rPr>
            </w:pPr>
          </w:p>
          <w:p w14:paraId="1360ECF1" w14:textId="77777777" w:rsidR="001407A5" w:rsidRDefault="001407A5" w:rsidP="00CB656F">
            <w:pPr>
              <w:rPr>
                <w:sz w:val="24"/>
              </w:rPr>
            </w:pPr>
          </w:p>
          <w:p w14:paraId="086E92CD" w14:textId="77777777" w:rsidR="001407A5" w:rsidRDefault="001407A5" w:rsidP="00CB656F">
            <w:pPr>
              <w:rPr>
                <w:sz w:val="24"/>
              </w:rPr>
            </w:pPr>
          </w:p>
          <w:p w14:paraId="15026D42" w14:textId="77777777" w:rsidR="001407A5" w:rsidRDefault="001407A5" w:rsidP="00CB656F">
            <w:pPr>
              <w:rPr>
                <w:sz w:val="24"/>
              </w:rPr>
            </w:pPr>
          </w:p>
          <w:p w14:paraId="19264BF4" w14:textId="77777777" w:rsidR="001407A5" w:rsidRDefault="001407A5" w:rsidP="00CB656F">
            <w:pPr>
              <w:rPr>
                <w:sz w:val="24"/>
              </w:rPr>
            </w:pPr>
          </w:p>
          <w:p w14:paraId="6D3C9459" w14:textId="77777777" w:rsidR="001407A5" w:rsidRDefault="001407A5" w:rsidP="00CB656F">
            <w:pPr>
              <w:rPr>
                <w:sz w:val="24"/>
              </w:rPr>
            </w:pPr>
          </w:p>
          <w:p w14:paraId="481409D3" w14:textId="77777777" w:rsidR="001407A5" w:rsidRDefault="001407A5" w:rsidP="00CB656F">
            <w:pPr>
              <w:rPr>
                <w:sz w:val="24"/>
              </w:rPr>
            </w:pPr>
          </w:p>
          <w:p w14:paraId="43C9C848" w14:textId="77777777" w:rsidR="001407A5" w:rsidRDefault="001407A5" w:rsidP="00CB656F">
            <w:pPr>
              <w:rPr>
                <w:sz w:val="24"/>
              </w:rPr>
            </w:pPr>
          </w:p>
          <w:p w14:paraId="70DEB75F" w14:textId="40B194B8" w:rsidR="006F0A7C" w:rsidRDefault="006F0A7C" w:rsidP="00CB656F">
            <w:pPr>
              <w:rPr>
                <w:sz w:val="24"/>
              </w:rPr>
            </w:pPr>
          </w:p>
          <w:p w14:paraId="4EE6D8D6" w14:textId="77777777" w:rsidR="00AB6BDD" w:rsidRDefault="00AB6BDD" w:rsidP="00CB656F">
            <w:pPr>
              <w:rPr>
                <w:sz w:val="24"/>
              </w:rPr>
            </w:pPr>
          </w:p>
          <w:p w14:paraId="1C7ED9B4" w14:textId="5B196E3F" w:rsidR="001407A5" w:rsidRDefault="001407A5" w:rsidP="00CB656F">
            <w:pPr>
              <w:rPr>
                <w:sz w:val="24"/>
              </w:rPr>
            </w:pPr>
          </w:p>
          <w:p w14:paraId="49728D2E" w14:textId="77777777" w:rsidR="001407A5" w:rsidRDefault="001407A5" w:rsidP="00CB656F">
            <w:pPr>
              <w:rPr>
                <w:sz w:val="24"/>
              </w:rPr>
            </w:pPr>
          </w:p>
        </w:tc>
        <w:tc>
          <w:tcPr>
            <w:tcW w:w="3828" w:type="dxa"/>
          </w:tcPr>
          <w:p w14:paraId="4A9EFFCB" w14:textId="77777777" w:rsidR="001407A5" w:rsidRDefault="001407A5" w:rsidP="00CB656F">
            <w:pPr>
              <w:rPr>
                <w:sz w:val="24"/>
              </w:rPr>
            </w:pPr>
          </w:p>
        </w:tc>
        <w:tc>
          <w:tcPr>
            <w:tcW w:w="2835" w:type="dxa"/>
          </w:tcPr>
          <w:p w14:paraId="50C7DFAB" w14:textId="77777777" w:rsidR="001407A5" w:rsidRDefault="001407A5" w:rsidP="00CB656F">
            <w:pPr>
              <w:rPr>
                <w:sz w:val="24"/>
              </w:rPr>
            </w:pPr>
          </w:p>
        </w:tc>
      </w:tr>
    </w:tbl>
    <w:p w14:paraId="48EEA5CE" w14:textId="77777777" w:rsidR="006F0A7C" w:rsidRPr="0049691A" w:rsidRDefault="006F0A7C" w:rsidP="006F0A7C">
      <w:pPr>
        <w:rPr>
          <w:i/>
          <w:sz w:val="24"/>
        </w:rPr>
      </w:pPr>
      <w:r w:rsidRPr="0049691A">
        <w:rPr>
          <w:i/>
          <w:sz w:val="24"/>
        </w:rPr>
        <w:lastRenderedPageBreak/>
        <w:t>Descriptive writing: example (c.100 words)</w:t>
      </w:r>
    </w:p>
    <w:p w14:paraId="065BABB4" w14:textId="6B57738D" w:rsidR="006F0A7C" w:rsidRPr="006F0A7C" w:rsidRDefault="006F0A7C" w:rsidP="006F0A7C">
      <w:pPr>
        <w:rPr>
          <w:sz w:val="24"/>
        </w:rPr>
      </w:pPr>
      <w:r w:rsidRPr="006F0A7C">
        <w:rPr>
          <w:sz w:val="24"/>
        </w:rPr>
        <w:tab/>
        <w:t xml:space="preserve">In this black and white engraving, a woman is sitting in a </w:t>
      </w:r>
      <w:r w:rsidR="00951C67">
        <w:rPr>
          <w:sz w:val="24"/>
        </w:rPr>
        <w:t>dark room</w:t>
      </w:r>
      <w:r w:rsidRPr="006F0A7C">
        <w:rPr>
          <w:sz w:val="24"/>
        </w:rPr>
        <w:t xml:space="preserve">, clad in an elegant white dress, with hands interlaced on her knee. A man in a conical cap is cutting her hair while </w:t>
      </w:r>
      <w:proofErr w:type="gramStart"/>
      <w:r w:rsidRPr="006F0A7C">
        <w:rPr>
          <w:sz w:val="24"/>
        </w:rPr>
        <w:t>she’s</w:t>
      </w:r>
      <w:proofErr w:type="gramEnd"/>
      <w:r w:rsidRPr="006F0A7C">
        <w:rPr>
          <w:sz w:val="24"/>
        </w:rPr>
        <w:t xml:space="preserve"> looking longingly at a painting on the easel to her left. Her eyes look alert. An artist is watching her as he is packing up his paints on the table. Other objects in the </w:t>
      </w:r>
      <w:r w:rsidR="00951C67">
        <w:rPr>
          <w:sz w:val="24"/>
        </w:rPr>
        <w:t>room</w:t>
      </w:r>
      <w:r w:rsidRPr="006F0A7C">
        <w:rPr>
          <w:sz w:val="24"/>
        </w:rPr>
        <w:t xml:space="preserve"> include a palette knife in the right hand corner and a quill pen on the left, as well as a heap of dark fabric at the foot of the woman.</w:t>
      </w:r>
    </w:p>
    <w:p w14:paraId="05D6C008" w14:textId="77777777" w:rsidR="006F0A7C" w:rsidRPr="0049691A" w:rsidRDefault="006F0A7C" w:rsidP="006F0A7C">
      <w:pPr>
        <w:rPr>
          <w:i/>
          <w:sz w:val="24"/>
        </w:rPr>
      </w:pPr>
      <w:r w:rsidRPr="0049691A">
        <w:rPr>
          <w:b/>
          <w:i/>
          <w:color w:val="00B050"/>
          <w:sz w:val="24"/>
        </w:rPr>
        <w:t>Analytical writing</w:t>
      </w:r>
      <w:r w:rsidRPr="0049691A">
        <w:rPr>
          <w:i/>
          <w:sz w:val="24"/>
        </w:rPr>
        <w:t>: example (c.200 words)</w:t>
      </w:r>
      <w:bookmarkStart w:id="0" w:name="_GoBack"/>
      <w:bookmarkEnd w:id="0"/>
    </w:p>
    <w:p w14:paraId="1A91A9C2" w14:textId="77777777" w:rsidR="006F0A7C" w:rsidRPr="006F0A7C" w:rsidRDefault="006F0A7C" w:rsidP="006F0A7C">
      <w:pPr>
        <w:ind w:firstLine="720"/>
        <w:rPr>
          <w:sz w:val="24"/>
        </w:rPr>
      </w:pPr>
      <w:r w:rsidRPr="006F0A7C">
        <w:rPr>
          <w:b/>
          <w:bCs/>
          <w:color w:val="00B050"/>
          <w:sz w:val="24"/>
        </w:rPr>
        <w:t xml:space="preserve">The central focus </w:t>
      </w:r>
      <w:r w:rsidRPr="006F0A7C">
        <w:rPr>
          <w:sz w:val="24"/>
        </w:rPr>
        <w:t xml:space="preserve">of this black and white engraving is Charlotte Corday sitting in her prison cell, </w:t>
      </w:r>
      <w:r w:rsidRPr="006F0A7C">
        <w:rPr>
          <w:b/>
          <w:bCs/>
          <w:color w:val="00B050"/>
          <w:sz w:val="24"/>
        </w:rPr>
        <w:t>a seemingly unlikely place for a beautiful woman like that</w:t>
      </w:r>
      <w:r w:rsidRPr="006F0A7C">
        <w:rPr>
          <w:sz w:val="24"/>
        </w:rPr>
        <w:t xml:space="preserve">. She is clad in an elegant white dress, </w:t>
      </w:r>
      <w:r w:rsidRPr="006F0A7C">
        <w:rPr>
          <w:b/>
          <w:bCs/>
          <w:color w:val="00B050"/>
          <w:sz w:val="24"/>
        </w:rPr>
        <w:t>which stands out in the darkness of the surroundings creating a jarring and intriguing portrait that evokes threatened innocence and virtue</w:t>
      </w:r>
      <w:r w:rsidRPr="006F0A7C">
        <w:rPr>
          <w:sz w:val="24"/>
        </w:rPr>
        <w:t xml:space="preserve">. Her hands </w:t>
      </w:r>
      <w:proofErr w:type="gramStart"/>
      <w:r w:rsidRPr="006F0A7C">
        <w:rPr>
          <w:sz w:val="24"/>
        </w:rPr>
        <w:t>are clasped</w:t>
      </w:r>
      <w:proofErr w:type="gramEnd"/>
      <w:r w:rsidRPr="006F0A7C">
        <w:rPr>
          <w:sz w:val="24"/>
        </w:rPr>
        <w:t xml:space="preserve"> on her knee</w:t>
      </w:r>
      <w:r w:rsidRPr="006F0A7C">
        <w:rPr>
          <w:color w:val="00B050"/>
          <w:sz w:val="24"/>
        </w:rPr>
        <w:t xml:space="preserve">, </w:t>
      </w:r>
      <w:r w:rsidRPr="006F0A7C">
        <w:rPr>
          <w:b/>
          <w:bCs/>
          <w:color w:val="00B050"/>
          <w:sz w:val="24"/>
        </w:rPr>
        <w:t>implying modesty and anxiety</w:t>
      </w:r>
      <w:r w:rsidRPr="006F0A7C">
        <w:rPr>
          <w:sz w:val="24"/>
        </w:rPr>
        <w:t xml:space="preserve">. A man in a conical cap, </w:t>
      </w:r>
      <w:r w:rsidRPr="006F0A7C">
        <w:rPr>
          <w:b/>
          <w:bCs/>
          <w:color w:val="00B050"/>
          <w:sz w:val="24"/>
        </w:rPr>
        <w:t>popular in mid-nineteenth century</w:t>
      </w:r>
      <w:r w:rsidRPr="006F0A7C">
        <w:rPr>
          <w:sz w:val="24"/>
        </w:rPr>
        <w:t xml:space="preserve">, is cutting her hair </w:t>
      </w:r>
      <w:r w:rsidRPr="006F0A7C">
        <w:rPr>
          <w:bCs/>
          <w:sz w:val="24"/>
        </w:rPr>
        <w:t>–</w:t>
      </w:r>
      <w:r w:rsidRPr="006F0A7C">
        <w:rPr>
          <w:b/>
          <w:bCs/>
          <w:sz w:val="24"/>
        </w:rPr>
        <w:t xml:space="preserve"> </w:t>
      </w:r>
      <w:r w:rsidRPr="006F0A7C">
        <w:rPr>
          <w:b/>
          <w:bCs/>
          <w:color w:val="00B050"/>
          <w:sz w:val="24"/>
        </w:rPr>
        <w:t xml:space="preserve">symbol of her femininity </w:t>
      </w:r>
      <w:r w:rsidRPr="006F0A7C">
        <w:rPr>
          <w:bCs/>
          <w:sz w:val="24"/>
        </w:rPr>
        <w:t>–</w:t>
      </w:r>
      <w:r w:rsidRPr="006F0A7C">
        <w:rPr>
          <w:b/>
          <w:bCs/>
          <w:sz w:val="24"/>
        </w:rPr>
        <w:t xml:space="preserve"> </w:t>
      </w:r>
      <w:r w:rsidRPr="006F0A7C">
        <w:rPr>
          <w:sz w:val="24"/>
        </w:rPr>
        <w:t xml:space="preserve">while </w:t>
      </w:r>
      <w:proofErr w:type="gramStart"/>
      <w:r w:rsidRPr="006F0A7C">
        <w:rPr>
          <w:sz w:val="24"/>
        </w:rPr>
        <w:t>she’s</w:t>
      </w:r>
      <w:proofErr w:type="gramEnd"/>
      <w:r w:rsidRPr="006F0A7C">
        <w:rPr>
          <w:sz w:val="24"/>
        </w:rPr>
        <w:t xml:space="preserve"> looking longingly at a painting on the easel to her left. </w:t>
      </w:r>
      <w:r w:rsidRPr="006F0A7C">
        <w:rPr>
          <w:b/>
          <w:bCs/>
          <w:color w:val="00B050"/>
          <w:sz w:val="24"/>
        </w:rPr>
        <w:t xml:space="preserve">The shearing is a humiliating ritual </w:t>
      </w:r>
      <w:r w:rsidRPr="006F0A7C">
        <w:rPr>
          <w:bCs/>
          <w:sz w:val="24"/>
        </w:rPr>
        <w:t>and</w:t>
      </w:r>
      <w:r w:rsidRPr="006F0A7C">
        <w:rPr>
          <w:b/>
          <w:bCs/>
          <w:sz w:val="24"/>
        </w:rPr>
        <w:t xml:space="preserve"> </w:t>
      </w:r>
      <w:r w:rsidRPr="006F0A7C">
        <w:rPr>
          <w:sz w:val="24"/>
        </w:rPr>
        <w:t xml:space="preserve">her eyes look alert, </w:t>
      </w:r>
      <w:r w:rsidRPr="006F0A7C">
        <w:rPr>
          <w:b/>
          <w:bCs/>
          <w:color w:val="00B050"/>
          <w:sz w:val="24"/>
        </w:rPr>
        <w:t>creating an impression of determination in the face of indignity</w:t>
      </w:r>
      <w:r w:rsidRPr="006F0A7C">
        <w:rPr>
          <w:sz w:val="24"/>
        </w:rPr>
        <w:t xml:space="preserve">. An artist is watching her, </w:t>
      </w:r>
      <w:r w:rsidRPr="006F0A7C">
        <w:rPr>
          <w:b/>
          <w:bCs/>
          <w:color w:val="00B050"/>
          <w:sz w:val="24"/>
        </w:rPr>
        <w:t>perhaps looking for approval of his portrait</w:t>
      </w:r>
      <w:r w:rsidRPr="006F0A7C">
        <w:rPr>
          <w:sz w:val="24"/>
        </w:rPr>
        <w:t xml:space="preserve">, as he is packing up his paints on the table. Other objects in the cell include a palette knife in the right hand corner, </w:t>
      </w:r>
      <w:r w:rsidRPr="006F0A7C">
        <w:rPr>
          <w:b/>
          <w:bCs/>
          <w:color w:val="00B050"/>
          <w:sz w:val="24"/>
        </w:rPr>
        <w:t>which hints at a possible crime Corday committed</w:t>
      </w:r>
      <w:r w:rsidRPr="006F0A7C">
        <w:rPr>
          <w:sz w:val="24"/>
        </w:rPr>
        <w:t xml:space="preserve">, and a quill pen on the left </w:t>
      </w:r>
      <w:r w:rsidRPr="006F0A7C">
        <w:rPr>
          <w:b/>
          <w:bCs/>
          <w:color w:val="00B050"/>
          <w:sz w:val="24"/>
        </w:rPr>
        <w:t>that symbolises the power of written word</w:t>
      </w:r>
      <w:r w:rsidRPr="006F0A7C">
        <w:rPr>
          <w:sz w:val="24"/>
        </w:rPr>
        <w:t xml:space="preserve">, as well as a heap of dark fabric at the foot of the woman. </w:t>
      </w:r>
      <w:r w:rsidRPr="006F0A7C">
        <w:rPr>
          <w:b/>
          <w:bCs/>
          <w:color w:val="00B050"/>
          <w:sz w:val="24"/>
        </w:rPr>
        <w:t xml:space="preserve">The mood is sombre and </w:t>
      </w:r>
      <w:proofErr w:type="gramStart"/>
      <w:r w:rsidRPr="006F0A7C">
        <w:rPr>
          <w:b/>
          <w:bCs/>
          <w:color w:val="00B050"/>
          <w:sz w:val="24"/>
        </w:rPr>
        <w:t>anticipating</w:t>
      </w:r>
      <w:proofErr w:type="gramEnd"/>
      <w:r w:rsidRPr="006F0A7C">
        <w:rPr>
          <w:b/>
          <w:bCs/>
          <w:color w:val="00B050"/>
          <w:sz w:val="24"/>
        </w:rPr>
        <w:t xml:space="preserve"> as she will soon be walked off to her execution</w:t>
      </w:r>
      <w:r w:rsidRPr="006F0A7C">
        <w:rPr>
          <w:sz w:val="24"/>
        </w:rPr>
        <w:t>.</w:t>
      </w:r>
    </w:p>
    <w:p w14:paraId="612A2974" w14:textId="77777777" w:rsidR="006F0A7C" w:rsidRPr="006F0A7C" w:rsidRDefault="006F0A7C" w:rsidP="006F0A7C">
      <w:pPr>
        <w:rPr>
          <w:sz w:val="24"/>
        </w:rPr>
      </w:pPr>
      <w:r w:rsidRPr="006F0A7C">
        <w:rPr>
          <w:sz w:val="24"/>
        </w:rPr>
        <w:t xml:space="preserve">[Plain text = descriptive writing        </w:t>
      </w:r>
      <w:r w:rsidRPr="006F0A7C">
        <w:rPr>
          <w:b/>
          <w:bCs/>
          <w:color w:val="00B050"/>
          <w:sz w:val="24"/>
        </w:rPr>
        <w:t xml:space="preserve">Bold text </w:t>
      </w:r>
      <w:r w:rsidRPr="006F0A7C">
        <w:rPr>
          <w:bCs/>
          <w:sz w:val="24"/>
        </w:rPr>
        <w:t>= analytical writing]</w:t>
      </w:r>
    </w:p>
    <w:p w14:paraId="298526E7" w14:textId="77777777" w:rsidR="006F0A7C" w:rsidRPr="006F0A7C" w:rsidRDefault="006F0A7C" w:rsidP="006F0A7C">
      <w:pPr>
        <w:rPr>
          <w:i/>
          <w:sz w:val="24"/>
          <w:u w:val="single"/>
        </w:rPr>
      </w:pPr>
      <w:r w:rsidRPr="006F0A7C">
        <w:rPr>
          <w:i/>
          <w:color w:val="FF0000"/>
          <w:sz w:val="24"/>
          <w:u w:val="single"/>
        </w:rPr>
        <w:t>Critical writing</w:t>
      </w:r>
      <w:r w:rsidRPr="0049691A">
        <w:rPr>
          <w:i/>
          <w:sz w:val="24"/>
        </w:rPr>
        <w:t>: example (c.400 words)</w:t>
      </w:r>
    </w:p>
    <w:p w14:paraId="743224A3" w14:textId="77777777" w:rsidR="006F0A7C" w:rsidRPr="006F0A7C" w:rsidRDefault="006F0A7C" w:rsidP="006F0A7C">
      <w:pPr>
        <w:ind w:firstLine="720"/>
        <w:rPr>
          <w:sz w:val="24"/>
        </w:rPr>
      </w:pPr>
      <w:r w:rsidRPr="006F0A7C">
        <w:rPr>
          <w:b/>
          <w:bCs/>
          <w:color w:val="00B050"/>
          <w:sz w:val="24"/>
        </w:rPr>
        <w:t xml:space="preserve">The central focus </w:t>
      </w:r>
      <w:r w:rsidRPr="006F0A7C">
        <w:rPr>
          <w:sz w:val="24"/>
        </w:rPr>
        <w:t xml:space="preserve">of this black and white engraving is Charlotte Corday sitting in her prison cell, </w:t>
      </w:r>
      <w:r w:rsidRPr="006F0A7C">
        <w:rPr>
          <w:b/>
          <w:bCs/>
          <w:color w:val="00B050"/>
          <w:sz w:val="24"/>
        </w:rPr>
        <w:t>a seemingly unlikely place for a beautiful woman like that</w:t>
      </w:r>
      <w:r w:rsidRPr="006F0A7C">
        <w:rPr>
          <w:sz w:val="24"/>
        </w:rPr>
        <w:t xml:space="preserve">. It was created by E.M. Ward, </w:t>
      </w:r>
      <w:r w:rsidRPr="006F0A7C">
        <w:rPr>
          <w:bCs/>
          <w:color w:val="FF0000"/>
          <w:sz w:val="24"/>
          <w:u w:val="single"/>
        </w:rPr>
        <w:t>English historical painter and illustrator (</w:t>
      </w:r>
      <w:proofErr w:type="spellStart"/>
      <w:r w:rsidRPr="006F0A7C">
        <w:rPr>
          <w:bCs/>
          <w:color w:val="FF0000"/>
          <w:sz w:val="24"/>
          <w:u w:val="single"/>
        </w:rPr>
        <w:t>Bendiner</w:t>
      </w:r>
      <w:proofErr w:type="spellEnd"/>
      <w:r w:rsidRPr="006F0A7C">
        <w:rPr>
          <w:bCs/>
          <w:color w:val="FF0000"/>
          <w:sz w:val="24"/>
          <w:u w:val="single"/>
        </w:rPr>
        <w:t>, 2004)</w:t>
      </w:r>
      <w:r w:rsidRPr="006F0A7C">
        <w:rPr>
          <w:bCs/>
          <w:sz w:val="24"/>
        </w:rPr>
        <w:t>,</w:t>
      </w:r>
      <w:r w:rsidRPr="006F0A7C">
        <w:rPr>
          <w:sz w:val="24"/>
        </w:rPr>
        <w:t xml:space="preserve"> and published in London </w:t>
      </w:r>
      <w:r w:rsidRPr="006F0A7C">
        <w:rPr>
          <w:bCs/>
          <w:color w:val="FF0000"/>
          <w:sz w:val="24"/>
          <w:u w:val="single"/>
        </w:rPr>
        <w:t>in 1869 (The British Museum</w:t>
      </w:r>
      <w:r w:rsidRPr="006F0A7C">
        <w:rPr>
          <w:color w:val="FF0000"/>
          <w:sz w:val="24"/>
          <w:u w:val="single"/>
        </w:rPr>
        <w:t>)</w:t>
      </w:r>
      <w:r w:rsidRPr="006F0A7C">
        <w:rPr>
          <w:sz w:val="24"/>
        </w:rPr>
        <w:t>, seven decades after the event it represents.</w:t>
      </w:r>
      <w:r w:rsidRPr="006F0A7C">
        <w:rPr>
          <w:b/>
          <w:bCs/>
          <w:sz w:val="24"/>
        </w:rPr>
        <w:t xml:space="preserve"> </w:t>
      </w:r>
      <w:r w:rsidRPr="006F0A7C">
        <w:rPr>
          <w:bCs/>
          <w:color w:val="FF0000"/>
          <w:sz w:val="24"/>
          <w:u w:val="single"/>
        </w:rPr>
        <w:t xml:space="preserve">As the famous assassin of the French revolutionary Jean-Paul Marat during the terror stage of the French Revolution, in 1793, Corday quickly became a subject of not only multiple paintings, engravings and cheap illustrations but also </w:t>
      </w:r>
      <w:proofErr w:type="gramStart"/>
      <w:r w:rsidRPr="006F0A7C">
        <w:rPr>
          <w:bCs/>
          <w:color w:val="FF0000"/>
          <w:sz w:val="24"/>
          <w:u w:val="single"/>
        </w:rPr>
        <w:t>plays,</w:t>
      </w:r>
      <w:proofErr w:type="gramEnd"/>
      <w:r w:rsidRPr="006F0A7C">
        <w:rPr>
          <w:bCs/>
          <w:color w:val="FF0000"/>
          <w:sz w:val="24"/>
          <w:u w:val="single"/>
        </w:rPr>
        <w:t xml:space="preserve"> novels, short stories and historical narratives (</w:t>
      </w:r>
      <w:proofErr w:type="spellStart"/>
      <w:r w:rsidRPr="006F0A7C">
        <w:rPr>
          <w:bCs/>
          <w:color w:val="FF0000"/>
          <w:sz w:val="24"/>
          <w:u w:val="single"/>
        </w:rPr>
        <w:t>Kindleberger</w:t>
      </w:r>
      <w:proofErr w:type="spellEnd"/>
      <w:r w:rsidRPr="006F0A7C">
        <w:rPr>
          <w:bCs/>
          <w:color w:val="FF0000"/>
          <w:sz w:val="24"/>
          <w:u w:val="single"/>
        </w:rPr>
        <w:t>, 1994, p.971)</w:t>
      </w:r>
      <w:r w:rsidRPr="006F0A7C">
        <w:rPr>
          <w:bCs/>
          <w:sz w:val="24"/>
        </w:rPr>
        <w:t xml:space="preserve">. </w:t>
      </w:r>
      <w:r w:rsidRPr="006F0A7C">
        <w:rPr>
          <w:sz w:val="24"/>
        </w:rPr>
        <w:t xml:space="preserve">In this representation, she is clad in an elegant white dress, </w:t>
      </w:r>
      <w:r w:rsidRPr="006F0A7C">
        <w:rPr>
          <w:b/>
          <w:bCs/>
          <w:color w:val="00B050"/>
          <w:sz w:val="24"/>
        </w:rPr>
        <w:t>which stands out in the darkness of the surroundings creating a jarring and intriguing portrait that evokes innocence</w:t>
      </w:r>
      <w:r w:rsidRPr="006F0A7C">
        <w:rPr>
          <w:b/>
          <w:bCs/>
          <w:sz w:val="24"/>
        </w:rPr>
        <w:t xml:space="preserve"> </w:t>
      </w:r>
      <w:r w:rsidRPr="006F0A7C">
        <w:rPr>
          <w:bCs/>
          <w:sz w:val="24"/>
        </w:rPr>
        <w:t>and</w:t>
      </w:r>
      <w:r w:rsidRPr="006F0A7C">
        <w:rPr>
          <w:b/>
          <w:bCs/>
          <w:sz w:val="24"/>
        </w:rPr>
        <w:t xml:space="preserve"> </w:t>
      </w:r>
      <w:r w:rsidRPr="006F0A7C">
        <w:rPr>
          <w:bCs/>
          <w:color w:val="FF0000"/>
          <w:sz w:val="24"/>
          <w:u w:val="single"/>
        </w:rPr>
        <w:t>virginity, which her post mortem confirmed much to the chagrin of her critics (</w:t>
      </w:r>
      <w:proofErr w:type="spellStart"/>
      <w:r w:rsidRPr="006F0A7C">
        <w:rPr>
          <w:bCs/>
          <w:color w:val="FF0000"/>
          <w:sz w:val="24"/>
          <w:u w:val="single"/>
        </w:rPr>
        <w:t>Gelbart</w:t>
      </w:r>
      <w:proofErr w:type="spellEnd"/>
      <w:r w:rsidRPr="006F0A7C">
        <w:rPr>
          <w:bCs/>
          <w:color w:val="FF0000"/>
          <w:sz w:val="24"/>
          <w:u w:val="single"/>
        </w:rPr>
        <w:t>, 2004, p.205)</w:t>
      </w:r>
      <w:r w:rsidRPr="006F0A7C">
        <w:rPr>
          <w:sz w:val="24"/>
        </w:rPr>
        <w:t xml:space="preserve">. Her hands </w:t>
      </w:r>
      <w:proofErr w:type="gramStart"/>
      <w:r w:rsidRPr="006F0A7C">
        <w:rPr>
          <w:sz w:val="24"/>
        </w:rPr>
        <w:t>are clasped</w:t>
      </w:r>
      <w:proofErr w:type="gramEnd"/>
      <w:r w:rsidRPr="006F0A7C">
        <w:rPr>
          <w:sz w:val="24"/>
        </w:rPr>
        <w:t xml:space="preserve"> on her knee, </w:t>
      </w:r>
      <w:r w:rsidRPr="006F0A7C">
        <w:rPr>
          <w:b/>
          <w:bCs/>
          <w:color w:val="00B050"/>
          <w:sz w:val="24"/>
        </w:rPr>
        <w:t>implying modesty and anxiety</w:t>
      </w:r>
      <w:r w:rsidRPr="006F0A7C">
        <w:rPr>
          <w:sz w:val="24"/>
        </w:rPr>
        <w:t xml:space="preserve">. A man in a conical cap, </w:t>
      </w:r>
      <w:r w:rsidRPr="006F0A7C">
        <w:rPr>
          <w:bCs/>
          <w:color w:val="FF0000"/>
          <w:sz w:val="24"/>
          <w:u w:val="single"/>
        </w:rPr>
        <w:t>also called a Phrygian cap or a liberty cap as it was a Roman symbol of freedom (</w:t>
      </w:r>
      <w:proofErr w:type="spellStart"/>
      <w:r w:rsidRPr="006F0A7C">
        <w:rPr>
          <w:bCs/>
          <w:color w:val="FF0000"/>
          <w:sz w:val="24"/>
          <w:u w:val="single"/>
        </w:rPr>
        <w:t>Korshak</w:t>
      </w:r>
      <w:proofErr w:type="spellEnd"/>
      <w:r w:rsidRPr="006F0A7C">
        <w:rPr>
          <w:bCs/>
          <w:color w:val="FF0000"/>
          <w:sz w:val="24"/>
          <w:u w:val="single"/>
        </w:rPr>
        <w:t>, 1987)</w:t>
      </w:r>
      <w:r w:rsidRPr="006F0A7C">
        <w:rPr>
          <w:bCs/>
          <w:sz w:val="24"/>
        </w:rPr>
        <w:t>,</w:t>
      </w:r>
      <w:r w:rsidRPr="006F0A7C">
        <w:rPr>
          <w:b/>
          <w:bCs/>
          <w:sz w:val="24"/>
        </w:rPr>
        <w:t xml:space="preserve"> </w:t>
      </w:r>
      <w:r w:rsidRPr="006F0A7C">
        <w:rPr>
          <w:sz w:val="24"/>
        </w:rPr>
        <w:t xml:space="preserve">is cutting her hair </w:t>
      </w:r>
      <w:r w:rsidRPr="006F0A7C">
        <w:rPr>
          <w:bCs/>
          <w:sz w:val="24"/>
        </w:rPr>
        <w:t>–</w:t>
      </w:r>
      <w:r w:rsidRPr="006F0A7C">
        <w:rPr>
          <w:b/>
          <w:bCs/>
          <w:sz w:val="24"/>
        </w:rPr>
        <w:t xml:space="preserve"> </w:t>
      </w:r>
      <w:r w:rsidRPr="006F0A7C">
        <w:rPr>
          <w:b/>
          <w:bCs/>
          <w:color w:val="00B050"/>
          <w:sz w:val="24"/>
        </w:rPr>
        <w:t xml:space="preserve">symbol of her femininity </w:t>
      </w:r>
      <w:r w:rsidRPr="006F0A7C">
        <w:rPr>
          <w:bCs/>
          <w:sz w:val="24"/>
        </w:rPr>
        <w:t>–</w:t>
      </w:r>
      <w:r w:rsidRPr="006F0A7C">
        <w:rPr>
          <w:b/>
          <w:bCs/>
          <w:sz w:val="24"/>
        </w:rPr>
        <w:t xml:space="preserve"> </w:t>
      </w:r>
      <w:r w:rsidRPr="006F0A7C">
        <w:rPr>
          <w:sz w:val="24"/>
        </w:rPr>
        <w:t xml:space="preserve">while she is looking longingly at a painting on the easel to her left. </w:t>
      </w:r>
      <w:r w:rsidRPr="006F0A7C">
        <w:rPr>
          <w:bCs/>
          <w:color w:val="FF0000"/>
          <w:sz w:val="24"/>
          <w:u w:val="single"/>
        </w:rPr>
        <w:t xml:space="preserve">Her ultra-feminine portrayal </w:t>
      </w:r>
      <w:proofErr w:type="gramStart"/>
      <w:r w:rsidRPr="006F0A7C">
        <w:rPr>
          <w:bCs/>
          <w:color w:val="FF0000"/>
          <w:sz w:val="24"/>
          <w:u w:val="single"/>
        </w:rPr>
        <w:t>could be seen</w:t>
      </w:r>
      <w:proofErr w:type="gramEnd"/>
      <w:r w:rsidRPr="006F0A7C">
        <w:rPr>
          <w:bCs/>
          <w:color w:val="FF0000"/>
          <w:sz w:val="24"/>
          <w:u w:val="single"/>
        </w:rPr>
        <w:t xml:space="preserve"> as a response to the contemporary negative representations of her as an unattractive, embittered and man-hating militant (</w:t>
      </w:r>
      <w:proofErr w:type="spellStart"/>
      <w:r w:rsidRPr="006F0A7C">
        <w:rPr>
          <w:bCs/>
          <w:color w:val="FF0000"/>
          <w:sz w:val="24"/>
          <w:u w:val="single"/>
        </w:rPr>
        <w:t>Gullickson</w:t>
      </w:r>
      <w:proofErr w:type="spellEnd"/>
      <w:r w:rsidRPr="006F0A7C">
        <w:rPr>
          <w:bCs/>
          <w:color w:val="FF0000"/>
          <w:sz w:val="24"/>
          <w:u w:val="single"/>
        </w:rPr>
        <w:t>, 2014)</w:t>
      </w:r>
      <w:r w:rsidRPr="006F0A7C">
        <w:rPr>
          <w:bCs/>
          <w:sz w:val="24"/>
        </w:rPr>
        <w:t>.</w:t>
      </w:r>
      <w:r w:rsidRPr="006F0A7C">
        <w:rPr>
          <w:b/>
          <w:bCs/>
          <w:sz w:val="24"/>
        </w:rPr>
        <w:t xml:space="preserve"> </w:t>
      </w:r>
      <w:r w:rsidRPr="006F0A7C">
        <w:rPr>
          <w:b/>
          <w:bCs/>
          <w:color w:val="00B050"/>
          <w:sz w:val="24"/>
        </w:rPr>
        <w:t>The shearing is a humiliating ritual and her alert eyes create an impression of determination in the face of indignity</w:t>
      </w:r>
      <w:r w:rsidRPr="006F0A7C">
        <w:rPr>
          <w:sz w:val="24"/>
        </w:rPr>
        <w:t xml:space="preserve">. The artist </w:t>
      </w:r>
      <w:r w:rsidRPr="006F0A7C">
        <w:rPr>
          <w:bCs/>
          <w:color w:val="FF0000"/>
          <w:sz w:val="24"/>
          <w:u w:val="single"/>
        </w:rPr>
        <w:t xml:space="preserve">whom she requested to paint her portrait, possibly Jean Jacque </w:t>
      </w:r>
      <w:proofErr w:type="spellStart"/>
      <w:r w:rsidRPr="006F0A7C">
        <w:rPr>
          <w:bCs/>
          <w:color w:val="FF0000"/>
          <w:sz w:val="24"/>
          <w:u w:val="single"/>
        </w:rPr>
        <w:t>Haure</w:t>
      </w:r>
      <w:proofErr w:type="spellEnd"/>
      <w:r w:rsidRPr="006F0A7C">
        <w:rPr>
          <w:bCs/>
          <w:color w:val="FF0000"/>
          <w:sz w:val="24"/>
          <w:u w:val="single"/>
        </w:rPr>
        <w:t xml:space="preserve"> (</w:t>
      </w:r>
      <w:proofErr w:type="spellStart"/>
      <w:r w:rsidRPr="006F0A7C">
        <w:rPr>
          <w:bCs/>
          <w:color w:val="FF0000"/>
          <w:sz w:val="24"/>
          <w:u w:val="single"/>
        </w:rPr>
        <w:t>Gelbart</w:t>
      </w:r>
      <w:proofErr w:type="spellEnd"/>
      <w:r w:rsidRPr="006F0A7C">
        <w:rPr>
          <w:bCs/>
          <w:color w:val="FF0000"/>
          <w:sz w:val="24"/>
          <w:u w:val="single"/>
        </w:rPr>
        <w:t>, p.204)</w:t>
      </w:r>
      <w:r w:rsidRPr="006F0A7C">
        <w:rPr>
          <w:sz w:val="24"/>
        </w:rPr>
        <w:t xml:space="preserve">, is watching her, </w:t>
      </w:r>
      <w:r w:rsidRPr="006F0A7C">
        <w:rPr>
          <w:b/>
          <w:bCs/>
          <w:color w:val="00B050"/>
          <w:sz w:val="24"/>
        </w:rPr>
        <w:t>perhaps looking for approval of his portrait</w:t>
      </w:r>
      <w:r w:rsidRPr="006F0A7C">
        <w:rPr>
          <w:sz w:val="24"/>
        </w:rPr>
        <w:t xml:space="preserve">, as he is packing up his paints on the table. </w:t>
      </w:r>
      <w:proofErr w:type="gramStart"/>
      <w:r w:rsidRPr="006F0A7C">
        <w:rPr>
          <w:sz w:val="24"/>
        </w:rPr>
        <w:t xml:space="preserve">Other objects in the cell include a palette knife in the right hand corner, </w:t>
      </w:r>
      <w:r w:rsidRPr="006F0A7C">
        <w:rPr>
          <w:b/>
          <w:bCs/>
          <w:color w:val="00B050"/>
          <w:sz w:val="24"/>
        </w:rPr>
        <w:t xml:space="preserve">which hints at the crime Corday committed </w:t>
      </w:r>
      <w:r w:rsidRPr="006F0A7C">
        <w:rPr>
          <w:bCs/>
          <w:color w:val="FF0000"/>
          <w:sz w:val="24"/>
          <w:u w:val="single"/>
        </w:rPr>
        <w:t>when she plunged a kitchen knife into Marat’s heart killing him instantly</w:t>
      </w:r>
      <w:r w:rsidRPr="006F0A7C">
        <w:rPr>
          <w:sz w:val="24"/>
        </w:rPr>
        <w:t xml:space="preserve">, and a quill pen on the left </w:t>
      </w:r>
      <w:r w:rsidRPr="006F0A7C">
        <w:rPr>
          <w:b/>
          <w:bCs/>
          <w:color w:val="00B050"/>
          <w:sz w:val="24"/>
        </w:rPr>
        <w:t>that symbolises the power of written word</w:t>
      </w:r>
      <w:r w:rsidRPr="006F0A7C">
        <w:rPr>
          <w:bCs/>
          <w:sz w:val="24"/>
        </w:rPr>
        <w:t>,</w:t>
      </w:r>
      <w:r w:rsidRPr="006F0A7C">
        <w:rPr>
          <w:b/>
          <w:bCs/>
          <w:sz w:val="24"/>
        </w:rPr>
        <w:t xml:space="preserve"> </w:t>
      </w:r>
      <w:r w:rsidRPr="006F0A7C">
        <w:rPr>
          <w:bCs/>
          <w:color w:val="FF0000"/>
          <w:sz w:val="24"/>
          <w:u w:val="single"/>
        </w:rPr>
        <w:t>which is what Corday acknowledged by assassinating the journalist whom she saw as instigating hatred and representing the ‘tyranny of the mob’ (</w:t>
      </w:r>
      <w:proofErr w:type="spellStart"/>
      <w:r w:rsidRPr="006F0A7C">
        <w:rPr>
          <w:bCs/>
          <w:color w:val="FF0000"/>
          <w:sz w:val="24"/>
          <w:u w:val="single"/>
        </w:rPr>
        <w:t>Yarrington</w:t>
      </w:r>
      <w:proofErr w:type="spellEnd"/>
      <w:r w:rsidRPr="006F0A7C">
        <w:rPr>
          <w:bCs/>
          <w:color w:val="FF0000"/>
          <w:sz w:val="24"/>
          <w:u w:val="single"/>
        </w:rPr>
        <w:t xml:space="preserve"> and Everest, 2016, p. 7)</w:t>
      </w:r>
      <w:r w:rsidRPr="006F0A7C">
        <w:rPr>
          <w:bCs/>
          <w:sz w:val="24"/>
        </w:rPr>
        <w:t>.</w:t>
      </w:r>
      <w:proofErr w:type="gramEnd"/>
      <w:r w:rsidRPr="006F0A7C">
        <w:rPr>
          <w:b/>
          <w:bCs/>
          <w:sz w:val="24"/>
        </w:rPr>
        <w:t xml:space="preserve"> </w:t>
      </w:r>
      <w:r w:rsidRPr="006F0A7C">
        <w:rPr>
          <w:b/>
          <w:bCs/>
          <w:color w:val="00B050"/>
          <w:sz w:val="24"/>
        </w:rPr>
        <w:t xml:space="preserve">The mood is sombre and </w:t>
      </w:r>
      <w:proofErr w:type="gramStart"/>
      <w:r w:rsidRPr="006F0A7C">
        <w:rPr>
          <w:b/>
          <w:bCs/>
          <w:color w:val="00B050"/>
          <w:sz w:val="24"/>
        </w:rPr>
        <w:t>anticipating</w:t>
      </w:r>
      <w:proofErr w:type="gramEnd"/>
      <w:r w:rsidRPr="006F0A7C">
        <w:rPr>
          <w:b/>
          <w:bCs/>
          <w:color w:val="00B050"/>
          <w:sz w:val="24"/>
        </w:rPr>
        <w:t xml:space="preserve"> as she will soon be walked off to her execution</w:t>
      </w:r>
      <w:r w:rsidRPr="006F0A7C">
        <w:rPr>
          <w:b/>
          <w:bCs/>
          <w:sz w:val="24"/>
        </w:rPr>
        <w:t xml:space="preserve"> </w:t>
      </w:r>
      <w:r w:rsidRPr="006F0A7C">
        <w:rPr>
          <w:bCs/>
          <w:color w:val="FF0000"/>
          <w:sz w:val="24"/>
          <w:u w:val="single"/>
        </w:rPr>
        <w:t>at the guillotine, the preferred method of decapitating the enemies of state during the Reign of Terror in Revolutionary France (Croker, 1853). Following her political act, Corday became a mythical figure, a symbol of the French revolution, to which visual representations such as this one significantly contribute (</w:t>
      </w:r>
      <w:proofErr w:type="spellStart"/>
      <w:r w:rsidRPr="006F0A7C">
        <w:rPr>
          <w:bCs/>
          <w:color w:val="FF0000"/>
          <w:sz w:val="24"/>
          <w:u w:val="single"/>
        </w:rPr>
        <w:t>Hilger</w:t>
      </w:r>
      <w:proofErr w:type="spellEnd"/>
      <w:r w:rsidRPr="006F0A7C">
        <w:rPr>
          <w:bCs/>
          <w:color w:val="FF0000"/>
          <w:sz w:val="24"/>
          <w:u w:val="single"/>
        </w:rPr>
        <w:t>, 2010, p.71)</w:t>
      </w:r>
      <w:r w:rsidRPr="006F0A7C">
        <w:rPr>
          <w:color w:val="FF0000"/>
          <w:sz w:val="24"/>
          <w:u w:val="single"/>
        </w:rPr>
        <w:t>.</w:t>
      </w:r>
    </w:p>
    <w:p w14:paraId="42B46E50" w14:textId="77777777" w:rsidR="006F0A7C" w:rsidRPr="006F0A7C" w:rsidRDefault="006F0A7C" w:rsidP="006F0A7C">
      <w:pPr>
        <w:rPr>
          <w:bCs/>
          <w:sz w:val="24"/>
        </w:rPr>
      </w:pPr>
      <w:r w:rsidRPr="006F0A7C">
        <w:rPr>
          <w:sz w:val="24"/>
        </w:rPr>
        <w:t xml:space="preserve">[Plain text = descriptive writing        </w:t>
      </w:r>
      <w:r w:rsidRPr="006F0A7C">
        <w:rPr>
          <w:b/>
          <w:bCs/>
          <w:color w:val="00B050"/>
          <w:sz w:val="24"/>
        </w:rPr>
        <w:t xml:space="preserve">Bold text </w:t>
      </w:r>
      <w:r w:rsidRPr="006F0A7C">
        <w:rPr>
          <w:bCs/>
          <w:sz w:val="24"/>
        </w:rPr>
        <w:t>= analytical writing</w:t>
      </w:r>
      <w:r w:rsidRPr="006F0A7C">
        <w:rPr>
          <w:bCs/>
          <w:sz w:val="24"/>
        </w:rPr>
        <w:tab/>
        <w:t xml:space="preserve">    </w:t>
      </w:r>
      <w:r w:rsidRPr="006F0A7C">
        <w:rPr>
          <w:bCs/>
          <w:color w:val="FF0000"/>
          <w:sz w:val="24"/>
          <w:u w:val="single"/>
        </w:rPr>
        <w:t>Underlined text</w:t>
      </w:r>
      <w:r w:rsidRPr="006F0A7C">
        <w:rPr>
          <w:bCs/>
          <w:color w:val="FF0000"/>
          <w:sz w:val="24"/>
        </w:rPr>
        <w:t xml:space="preserve"> </w:t>
      </w:r>
      <w:r w:rsidRPr="006F0A7C">
        <w:rPr>
          <w:bCs/>
          <w:sz w:val="24"/>
        </w:rPr>
        <w:t>= critical writing]</w:t>
      </w:r>
    </w:p>
    <w:p w14:paraId="1EF8B886" w14:textId="77777777" w:rsidR="006F0A7C" w:rsidRPr="0049691A" w:rsidRDefault="006F0A7C" w:rsidP="006F0A7C">
      <w:pPr>
        <w:rPr>
          <w:i/>
          <w:sz w:val="24"/>
        </w:rPr>
      </w:pPr>
      <w:r w:rsidRPr="006F0A7C">
        <w:rPr>
          <w:i/>
          <w:sz w:val="24"/>
          <w:u w:val="single"/>
        </w:rPr>
        <w:br w:type="page"/>
      </w:r>
      <w:r w:rsidRPr="0049691A">
        <w:rPr>
          <w:i/>
          <w:sz w:val="24"/>
        </w:rPr>
        <w:lastRenderedPageBreak/>
        <w:t>Developing ideas into paragraphs: example, c.700 words</w:t>
      </w:r>
    </w:p>
    <w:p w14:paraId="46CBAEC4" w14:textId="77777777" w:rsidR="006F0A7C" w:rsidRPr="006F0A7C" w:rsidRDefault="006F0A7C" w:rsidP="006F0A7C">
      <w:pPr>
        <w:ind w:firstLine="720"/>
        <w:rPr>
          <w:sz w:val="2"/>
          <w:szCs w:val="20"/>
        </w:rPr>
      </w:pPr>
    </w:p>
    <w:p w14:paraId="0EFC76FD" w14:textId="77777777" w:rsidR="006F0A7C" w:rsidRPr="006F0A7C" w:rsidRDefault="006F0A7C" w:rsidP="006F0A7C">
      <w:pPr>
        <w:ind w:firstLine="720"/>
        <w:rPr>
          <w:sz w:val="20"/>
          <w:szCs w:val="20"/>
        </w:rPr>
      </w:pPr>
      <w:r w:rsidRPr="006F0A7C">
        <w:rPr>
          <w:sz w:val="20"/>
          <w:szCs w:val="20"/>
        </w:rPr>
        <w:t xml:space="preserve">Charlotte Corday has fascinated artists for over two centuries, becoming a subject of not only multiple paintings, engravings and cheap illustrations but also </w:t>
      </w:r>
      <w:proofErr w:type="gramStart"/>
      <w:r w:rsidRPr="006F0A7C">
        <w:rPr>
          <w:sz w:val="20"/>
          <w:szCs w:val="20"/>
        </w:rPr>
        <w:t>plays,</w:t>
      </w:r>
      <w:proofErr w:type="gramEnd"/>
      <w:r w:rsidRPr="006F0A7C">
        <w:rPr>
          <w:sz w:val="20"/>
          <w:szCs w:val="20"/>
        </w:rPr>
        <w:t xml:space="preserve"> novels, short stories and historical narratives (</w:t>
      </w:r>
      <w:proofErr w:type="spellStart"/>
      <w:r w:rsidRPr="006F0A7C">
        <w:rPr>
          <w:sz w:val="20"/>
          <w:szCs w:val="20"/>
        </w:rPr>
        <w:t>Kindleberger</w:t>
      </w:r>
      <w:proofErr w:type="spellEnd"/>
      <w:r w:rsidRPr="006F0A7C">
        <w:rPr>
          <w:sz w:val="20"/>
          <w:szCs w:val="20"/>
        </w:rPr>
        <w:t xml:space="preserve">, 1994, p.971). These portrayals vary greatly in terms of the sympathies expressed by their creators – from artists presenting Corday as an unattractive </w:t>
      </w:r>
      <w:proofErr w:type="gramStart"/>
      <w:r w:rsidRPr="006F0A7C">
        <w:rPr>
          <w:sz w:val="20"/>
          <w:szCs w:val="20"/>
        </w:rPr>
        <w:t>madwoman</w:t>
      </w:r>
      <w:proofErr w:type="gramEnd"/>
      <w:r w:rsidRPr="006F0A7C">
        <w:rPr>
          <w:sz w:val="20"/>
          <w:szCs w:val="20"/>
        </w:rPr>
        <w:t xml:space="preserve"> to those hailing her as a revolutionary heroine. The black and white engraving produced by E.M. Ward, an English historical painter and illustrator, and published in London in 1869 (The British Museum), stands out as a unique portrayal of this assassin of the French revolutionary Jean-Paul Marat during the French Revolution. Through a skilful use of allegory and deep knowledge of the historical context, Ward created a portrait that is both visually appealing and conveys a political perspective that aimed to recover Corday’s legacy and inspire the artist’s contemporaries in Victorian Britain.</w:t>
      </w:r>
    </w:p>
    <w:p w14:paraId="066D7CF7" w14:textId="77777777" w:rsidR="006F0A7C" w:rsidRPr="006F0A7C" w:rsidRDefault="006F0A7C" w:rsidP="006F0A7C">
      <w:pPr>
        <w:ind w:firstLine="720"/>
        <w:rPr>
          <w:sz w:val="20"/>
          <w:szCs w:val="20"/>
        </w:rPr>
      </w:pPr>
      <w:r w:rsidRPr="006F0A7C">
        <w:rPr>
          <w:sz w:val="20"/>
          <w:szCs w:val="20"/>
        </w:rPr>
        <w:t xml:space="preserve">By including a range of heavily symbolic items in the painting, E.M. Ward offered a new and visionary interpretation of Charlotte Corday’s actions, over seven decades after her tragic death. The image’s central focus is Corday herself, sitting in her dark prison cell, a seemingly unlikely place for a beautiful woman like that. </w:t>
      </w:r>
      <w:proofErr w:type="gramStart"/>
      <w:r w:rsidRPr="006F0A7C">
        <w:rPr>
          <w:sz w:val="20"/>
          <w:szCs w:val="20"/>
        </w:rPr>
        <w:t>Other striking objects in her surroundings include a palette knife in the right hand corner, which hints at the crime Corday committed when she plunged a kitchen knife into Marat’s heart killing him instantly, and a quill pen on the left that symbolises the power of written word, which is what Corday acknowledged by assassinating the journalist whom she saw as instigating hatred and representing the ‘tyranny of the mob’ (</w:t>
      </w:r>
      <w:proofErr w:type="spellStart"/>
      <w:r w:rsidRPr="006F0A7C">
        <w:rPr>
          <w:sz w:val="20"/>
          <w:szCs w:val="20"/>
        </w:rPr>
        <w:t>Yarrington</w:t>
      </w:r>
      <w:proofErr w:type="spellEnd"/>
      <w:r w:rsidRPr="006F0A7C">
        <w:rPr>
          <w:sz w:val="20"/>
          <w:szCs w:val="20"/>
        </w:rPr>
        <w:t xml:space="preserve"> and Everest, 2016, p.7).</w:t>
      </w:r>
      <w:proofErr w:type="gramEnd"/>
      <w:r w:rsidRPr="006F0A7C">
        <w:rPr>
          <w:sz w:val="20"/>
          <w:szCs w:val="20"/>
        </w:rPr>
        <w:t xml:space="preserve"> Ward presents Corday’s face as beautiful and her pensive look makes her seem aware of her fate, calling for viewers’ sympathy.</w:t>
      </w:r>
    </w:p>
    <w:p w14:paraId="315FB3EC" w14:textId="77777777" w:rsidR="006F0A7C" w:rsidRPr="006F0A7C" w:rsidRDefault="006F0A7C" w:rsidP="006F0A7C">
      <w:pPr>
        <w:ind w:firstLine="720"/>
        <w:rPr>
          <w:sz w:val="20"/>
          <w:szCs w:val="20"/>
        </w:rPr>
      </w:pPr>
      <w:r w:rsidRPr="006F0A7C">
        <w:rPr>
          <w:sz w:val="20"/>
          <w:szCs w:val="20"/>
        </w:rPr>
        <w:t xml:space="preserve">Positioned at the centre of the painting, Charlotte Corday is the suggested </w:t>
      </w:r>
      <w:proofErr w:type="gramStart"/>
      <w:r w:rsidRPr="006F0A7C">
        <w:rPr>
          <w:sz w:val="20"/>
          <w:szCs w:val="20"/>
        </w:rPr>
        <w:t>heroine</w:t>
      </w:r>
      <w:proofErr w:type="gramEnd"/>
      <w:r w:rsidRPr="006F0A7C">
        <w:rPr>
          <w:sz w:val="20"/>
          <w:szCs w:val="20"/>
        </w:rPr>
        <w:t xml:space="preserve"> we are invited to admire. She is clad in an elegant white dress, which stands out in the darkness of the surroundings creating a jarring and intriguing portrait that evokes innocence and virtue. This use of white is a visual reminder that despite Corday’s critics’ attempts to smear her character and present her as a woman of loose morals, her post mortem confirmed that she was actually a virgin (</w:t>
      </w:r>
      <w:proofErr w:type="spellStart"/>
      <w:r w:rsidRPr="006F0A7C">
        <w:rPr>
          <w:sz w:val="20"/>
          <w:szCs w:val="20"/>
        </w:rPr>
        <w:t>Gelbart</w:t>
      </w:r>
      <w:proofErr w:type="spellEnd"/>
      <w:r w:rsidRPr="006F0A7C">
        <w:rPr>
          <w:sz w:val="20"/>
          <w:szCs w:val="20"/>
        </w:rPr>
        <w:t xml:space="preserve">, 2004, p.205). While her contemporaries tried to denounce her brave actions by exploiting the perceived gender-based weaknesses of her persona, Ward’s portrait reinforces the positive elements that transcend the confines of eighteenth century’s society and politics. </w:t>
      </w:r>
    </w:p>
    <w:p w14:paraId="3F86344F" w14:textId="77777777" w:rsidR="006F0A7C" w:rsidRPr="006F0A7C" w:rsidRDefault="006F0A7C" w:rsidP="006F0A7C">
      <w:pPr>
        <w:ind w:firstLine="720"/>
        <w:rPr>
          <w:sz w:val="20"/>
          <w:szCs w:val="20"/>
        </w:rPr>
      </w:pPr>
      <w:r w:rsidRPr="006F0A7C">
        <w:rPr>
          <w:sz w:val="20"/>
          <w:szCs w:val="20"/>
        </w:rPr>
        <w:t xml:space="preserve">Corday’s ultra-feminine portrayal in the painting </w:t>
      </w:r>
      <w:proofErr w:type="gramStart"/>
      <w:r w:rsidRPr="006F0A7C">
        <w:rPr>
          <w:sz w:val="20"/>
          <w:szCs w:val="20"/>
        </w:rPr>
        <w:t>could be seen</w:t>
      </w:r>
      <w:proofErr w:type="gramEnd"/>
      <w:r w:rsidRPr="006F0A7C">
        <w:rPr>
          <w:sz w:val="20"/>
          <w:szCs w:val="20"/>
        </w:rPr>
        <w:t xml:space="preserve"> as a response to the contemporary negative representations of her as an unattractive, embittered and man-hating militant (</w:t>
      </w:r>
      <w:proofErr w:type="spellStart"/>
      <w:r w:rsidRPr="006F0A7C">
        <w:rPr>
          <w:sz w:val="20"/>
          <w:szCs w:val="20"/>
        </w:rPr>
        <w:t>Gullickson</w:t>
      </w:r>
      <w:proofErr w:type="spellEnd"/>
      <w:r w:rsidRPr="006F0A7C">
        <w:rPr>
          <w:sz w:val="20"/>
          <w:szCs w:val="20"/>
        </w:rPr>
        <w:t>, 2014). The positioning of her body, with hands clasped on her knee, strongly implies modesty and anxiety, while her long, wavy and slightly exaggerated mane represents vulnerable femininity. A man in a liberty cap – a Roman symbol of freedom (</w:t>
      </w:r>
      <w:proofErr w:type="spellStart"/>
      <w:r w:rsidRPr="006F0A7C">
        <w:rPr>
          <w:sz w:val="20"/>
          <w:szCs w:val="20"/>
        </w:rPr>
        <w:t>Korshak</w:t>
      </w:r>
      <w:proofErr w:type="spellEnd"/>
      <w:r w:rsidRPr="006F0A7C">
        <w:rPr>
          <w:sz w:val="20"/>
          <w:szCs w:val="20"/>
        </w:rPr>
        <w:t>, 1987) that was popular in mid-nineteenth century – is just about to cut this hair, thus taking away her innocence and beauty. The shearing is a humiliating ritual and her averted eyes seem alert. The artist’s juxtaposition of Corday’s good looks and the shearer’s crude treatment of her creates an impression of determination in the face of indignity, resulting in the viewers’ empathy for the victim.</w:t>
      </w:r>
    </w:p>
    <w:p w14:paraId="1A9190CB" w14:textId="5A88D43A" w:rsidR="006F0A7C" w:rsidRPr="006F0A7C" w:rsidRDefault="006F0A7C" w:rsidP="006F0A7C">
      <w:pPr>
        <w:ind w:firstLine="720"/>
        <w:rPr>
          <w:sz w:val="20"/>
          <w:szCs w:val="20"/>
        </w:rPr>
      </w:pPr>
      <w:r w:rsidRPr="006F0A7C">
        <w:rPr>
          <w:sz w:val="20"/>
          <w:szCs w:val="20"/>
        </w:rPr>
        <w:t xml:space="preserve">The mood of the painting is sombre and anticipating as Corday </w:t>
      </w:r>
      <w:proofErr w:type="gramStart"/>
      <w:r w:rsidRPr="006F0A7C">
        <w:rPr>
          <w:sz w:val="20"/>
          <w:szCs w:val="20"/>
        </w:rPr>
        <w:t>will soon be walked off</w:t>
      </w:r>
      <w:proofErr w:type="gramEnd"/>
      <w:r w:rsidRPr="006F0A7C">
        <w:rPr>
          <w:sz w:val="20"/>
          <w:szCs w:val="20"/>
        </w:rPr>
        <w:t xml:space="preserve"> to her execution at the guillotine, the preferred method of decapitating the enemies of state during the Reign of Terror in Revolutionary France (Croker, 1853). While being prepared through her ‘last toilet’, Corday is looking longingly at a painting on the easel to her left.  The artist whom she requested to paint her portrait, possibly Jean Jacque </w:t>
      </w:r>
      <w:proofErr w:type="spellStart"/>
      <w:r w:rsidRPr="006F0A7C">
        <w:rPr>
          <w:sz w:val="20"/>
          <w:szCs w:val="20"/>
        </w:rPr>
        <w:t>Haure</w:t>
      </w:r>
      <w:proofErr w:type="spellEnd"/>
      <w:r w:rsidRPr="006F0A7C">
        <w:rPr>
          <w:sz w:val="20"/>
          <w:szCs w:val="20"/>
        </w:rPr>
        <w:t xml:space="preserve"> (</w:t>
      </w:r>
      <w:proofErr w:type="spellStart"/>
      <w:r w:rsidRPr="006F0A7C">
        <w:rPr>
          <w:sz w:val="20"/>
          <w:szCs w:val="20"/>
        </w:rPr>
        <w:t>Gelbart</w:t>
      </w:r>
      <w:proofErr w:type="spellEnd"/>
      <w:r w:rsidRPr="006F0A7C">
        <w:rPr>
          <w:sz w:val="20"/>
          <w:szCs w:val="20"/>
        </w:rPr>
        <w:t xml:space="preserve">, </w:t>
      </w:r>
      <w:r>
        <w:rPr>
          <w:sz w:val="20"/>
          <w:szCs w:val="20"/>
        </w:rPr>
        <w:t xml:space="preserve">2004, </w:t>
      </w:r>
      <w:r w:rsidRPr="006F0A7C">
        <w:rPr>
          <w:sz w:val="20"/>
          <w:szCs w:val="20"/>
        </w:rPr>
        <w:t xml:space="preserve">p.204), is packing up his paints on the table and watching her, looking for her approval of the portrait. </w:t>
      </w:r>
      <w:proofErr w:type="gramStart"/>
      <w:r w:rsidRPr="006F0A7C">
        <w:rPr>
          <w:sz w:val="20"/>
          <w:szCs w:val="20"/>
        </w:rPr>
        <w:t>This is perhaps Ward’s indirect way of asking his own audience for an approval of his work, as he followed in the footsteps of many other artists who were fascinated with Corday.</w:t>
      </w:r>
      <w:proofErr w:type="gramEnd"/>
      <w:r w:rsidRPr="006F0A7C">
        <w:rPr>
          <w:sz w:val="20"/>
          <w:szCs w:val="20"/>
        </w:rPr>
        <w:t xml:space="preserve"> Following her political act, Corday became a mythical figure, a symbol of the French revolution, to which visual representations such as this one significantly contribute (</w:t>
      </w:r>
      <w:proofErr w:type="spellStart"/>
      <w:r w:rsidRPr="006F0A7C">
        <w:rPr>
          <w:sz w:val="20"/>
          <w:szCs w:val="20"/>
        </w:rPr>
        <w:t>Hilger</w:t>
      </w:r>
      <w:proofErr w:type="spellEnd"/>
      <w:r w:rsidRPr="006F0A7C">
        <w:rPr>
          <w:sz w:val="20"/>
          <w:szCs w:val="20"/>
        </w:rPr>
        <w:t xml:space="preserve">, 2010, p.71). </w:t>
      </w:r>
      <w:proofErr w:type="gramStart"/>
      <w:r w:rsidRPr="006F0A7C">
        <w:rPr>
          <w:sz w:val="20"/>
          <w:szCs w:val="20"/>
        </w:rPr>
        <w:t>Ward’s</w:t>
      </w:r>
      <w:proofErr w:type="gramEnd"/>
      <w:r w:rsidRPr="006F0A7C">
        <w:rPr>
          <w:sz w:val="20"/>
          <w:szCs w:val="20"/>
        </w:rPr>
        <w:t xml:space="preserve"> engraving, with artistic choices that reveal his political stance on her act as gallant and heroic, adds a significant voice to the cultural legacy of Charlotte Corday.</w:t>
      </w:r>
    </w:p>
    <w:p w14:paraId="5D6C8A45" w14:textId="77777777" w:rsidR="006F0A7C" w:rsidRPr="006F0A7C" w:rsidRDefault="006F0A7C" w:rsidP="006F0A7C">
      <w:pPr>
        <w:rPr>
          <w:sz w:val="4"/>
          <w:szCs w:val="20"/>
        </w:rPr>
      </w:pPr>
    </w:p>
    <w:p w14:paraId="280160B2" w14:textId="77777777" w:rsidR="006F0A7C" w:rsidRPr="006F0A7C" w:rsidRDefault="006F0A7C" w:rsidP="006F0A7C">
      <w:pPr>
        <w:rPr>
          <w:b/>
          <w:sz w:val="20"/>
          <w:szCs w:val="20"/>
        </w:rPr>
      </w:pPr>
      <w:r w:rsidRPr="006F0A7C">
        <w:rPr>
          <w:b/>
          <w:sz w:val="20"/>
          <w:szCs w:val="20"/>
        </w:rPr>
        <w:t>Reference list:</w:t>
      </w:r>
    </w:p>
    <w:p w14:paraId="57E74828" w14:textId="77777777" w:rsidR="006F0A7C" w:rsidRPr="006F0A7C" w:rsidRDefault="006F0A7C" w:rsidP="006F0A7C">
      <w:pPr>
        <w:spacing w:after="0" w:line="240" w:lineRule="auto"/>
        <w:ind w:left="284" w:hanging="284"/>
        <w:rPr>
          <w:sz w:val="18"/>
        </w:rPr>
      </w:pPr>
      <w:proofErr w:type="spellStart"/>
      <w:r w:rsidRPr="006F0A7C">
        <w:rPr>
          <w:sz w:val="18"/>
        </w:rPr>
        <w:t>Bendiner</w:t>
      </w:r>
      <w:proofErr w:type="spellEnd"/>
      <w:r w:rsidRPr="006F0A7C">
        <w:rPr>
          <w:sz w:val="18"/>
        </w:rPr>
        <w:t>, K. (2004) ‘Ward, Edward Matthew (1816–1879)’. </w:t>
      </w:r>
      <w:r w:rsidRPr="006F0A7C">
        <w:rPr>
          <w:i/>
          <w:iCs/>
          <w:sz w:val="18"/>
        </w:rPr>
        <w:t>Oxford Dictionary of National Biography</w:t>
      </w:r>
      <w:r w:rsidRPr="006F0A7C">
        <w:rPr>
          <w:sz w:val="18"/>
        </w:rPr>
        <w:t xml:space="preserve">, Oxford University Press. Available at </w:t>
      </w:r>
      <w:hyperlink r:id="rId9" w:history="1">
        <w:r w:rsidRPr="006F0A7C">
          <w:rPr>
            <w:color w:val="0563C1" w:themeColor="hyperlink"/>
            <w:sz w:val="18"/>
            <w:u w:val="single"/>
          </w:rPr>
          <w:t>http://www.oxforddnb.com/view/article/28683</w:t>
        </w:r>
      </w:hyperlink>
      <w:r w:rsidRPr="006F0A7C">
        <w:rPr>
          <w:sz w:val="18"/>
        </w:rPr>
        <w:t xml:space="preserve"> (Accessed 1 June 2016).</w:t>
      </w:r>
    </w:p>
    <w:p w14:paraId="5EC808E9" w14:textId="77777777" w:rsidR="006F0A7C" w:rsidRPr="006F0A7C" w:rsidRDefault="006F0A7C" w:rsidP="006F0A7C">
      <w:pPr>
        <w:spacing w:after="0" w:line="240" w:lineRule="auto"/>
        <w:ind w:left="284" w:hanging="284"/>
        <w:rPr>
          <w:sz w:val="18"/>
        </w:rPr>
      </w:pPr>
      <w:r w:rsidRPr="006F0A7C">
        <w:rPr>
          <w:sz w:val="18"/>
        </w:rPr>
        <w:t>Croker, J. W. (1853) </w:t>
      </w:r>
      <w:r w:rsidRPr="006F0A7C">
        <w:rPr>
          <w:i/>
          <w:iCs/>
          <w:sz w:val="18"/>
        </w:rPr>
        <w:t>History of the Guillotine</w:t>
      </w:r>
      <w:r w:rsidRPr="006F0A7C">
        <w:rPr>
          <w:sz w:val="18"/>
        </w:rPr>
        <w:t>. London: J. Murray.</w:t>
      </w:r>
    </w:p>
    <w:p w14:paraId="3B0ABF71" w14:textId="77777777" w:rsidR="006F0A7C" w:rsidRPr="006F0A7C" w:rsidRDefault="006F0A7C" w:rsidP="006F0A7C">
      <w:pPr>
        <w:spacing w:after="0" w:line="240" w:lineRule="auto"/>
        <w:ind w:left="284" w:hanging="284"/>
        <w:rPr>
          <w:sz w:val="18"/>
        </w:rPr>
      </w:pPr>
      <w:proofErr w:type="spellStart"/>
      <w:r w:rsidRPr="006F0A7C">
        <w:rPr>
          <w:sz w:val="18"/>
        </w:rPr>
        <w:t>Gelbart</w:t>
      </w:r>
      <w:proofErr w:type="spellEnd"/>
      <w:r w:rsidRPr="006F0A7C">
        <w:rPr>
          <w:sz w:val="18"/>
        </w:rPr>
        <w:t xml:space="preserve">, N. R (2004) ‘The </w:t>
      </w:r>
      <w:proofErr w:type="spellStart"/>
      <w:r w:rsidRPr="006F0A7C">
        <w:rPr>
          <w:sz w:val="18"/>
        </w:rPr>
        <w:t>Blonding</w:t>
      </w:r>
      <w:proofErr w:type="spellEnd"/>
      <w:r w:rsidRPr="006F0A7C">
        <w:rPr>
          <w:sz w:val="18"/>
        </w:rPr>
        <w:t xml:space="preserve"> of Charlotte Corday’. </w:t>
      </w:r>
      <w:r w:rsidRPr="006F0A7C">
        <w:rPr>
          <w:i/>
          <w:iCs/>
          <w:sz w:val="18"/>
        </w:rPr>
        <w:t>Eighteenth-century studies</w:t>
      </w:r>
      <w:r w:rsidRPr="006F0A7C">
        <w:rPr>
          <w:sz w:val="18"/>
        </w:rPr>
        <w:t> 38.1, pp. 201-221.</w:t>
      </w:r>
    </w:p>
    <w:p w14:paraId="265F2200" w14:textId="77777777" w:rsidR="006F0A7C" w:rsidRPr="006F0A7C" w:rsidRDefault="006F0A7C" w:rsidP="006F0A7C">
      <w:pPr>
        <w:spacing w:after="0" w:line="240" w:lineRule="auto"/>
        <w:ind w:left="284" w:hanging="284"/>
        <w:rPr>
          <w:sz w:val="18"/>
        </w:rPr>
      </w:pPr>
      <w:proofErr w:type="spellStart"/>
      <w:r w:rsidRPr="006F0A7C">
        <w:rPr>
          <w:sz w:val="18"/>
        </w:rPr>
        <w:t>Gullickson</w:t>
      </w:r>
      <w:proofErr w:type="spellEnd"/>
      <w:r w:rsidRPr="006F0A7C">
        <w:rPr>
          <w:sz w:val="18"/>
        </w:rPr>
        <w:t xml:space="preserve">, G. L. (2014) ‘Militant Women: representations of Charlotte Corday, Louise Michel and Emmeline Pankhurst’. </w:t>
      </w:r>
      <w:r w:rsidRPr="006F0A7C">
        <w:rPr>
          <w:i/>
          <w:iCs/>
          <w:sz w:val="18"/>
        </w:rPr>
        <w:t>Women's History Review</w:t>
      </w:r>
      <w:r w:rsidRPr="006F0A7C">
        <w:rPr>
          <w:sz w:val="18"/>
        </w:rPr>
        <w:t> 23.6, pp.837-852.</w:t>
      </w:r>
    </w:p>
    <w:p w14:paraId="2AA82C93" w14:textId="77777777" w:rsidR="006F0A7C" w:rsidRPr="006F0A7C" w:rsidRDefault="006F0A7C" w:rsidP="006F0A7C">
      <w:pPr>
        <w:spacing w:after="0" w:line="240" w:lineRule="auto"/>
        <w:ind w:left="284" w:hanging="284"/>
        <w:rPr>
          <w:sz w:val="18"/>
        </w:rPr>
      </w:pPr>
      <w:proofErr w:type="spellStart"/>
      <w:r w:rsidRPr="006F0A7C">
        <w:rPr>
          <w:sz w:val="18"/>
        </w:rPr>
        <w:t>Hilger</w:t>
      </w:r>
      <w:proofErr w:type="spellEnd"/>
      <w:r w:rsidRPr="006F0A7C">
        <w:rPr>
          <w:sz w:val="18"/>
        </w:rPr>
        <w:t xml:space="preserve">, S. (2010) ‘The Murderess on Stage: Christine </w:t>
      </w:r>
      <w:proofErr w:type="spellStart"/>
      <w:r w:rsidRPr="006F0A7C">
        <w:rPr>
          <w:sz w:val="18"/>
        </w:rPr>
        <w:t>Westphalen’s</w:t>
      </w:r>
      <w:proofErr w:type="spellEnd"/>
      <w:r w:rsidRPr="006F0A7C">
        <w:rPr>
          <w:sz w:val="18"/>
        </w:rPr>
        <w:t xml:space="preserve"> Charlotte Corday (1804)’. In: </w:t>
      </w:r>
      <w:proofErr w:type="spellStart"/>
      <w:r w:rsidRPr="006F0A7C">
        <w:rPr>
          <w:sz w:val="18"/>
        </w:rPr>
        <w:t>Bielby</w:t>
      </w:r>
      <w:proofErr w:type="spellEnd"/>
      <w:r w:rsidRPr="006F0A7C">
        <w:rPr>
          <w:sz w:val="18"/>
        </w:rPr>
        <w:t xml:space="preserve"> C. and Richards, A., eds. </w:t>
      </w:r>
      <w:r w:rsidRPr="006F0A7C">
        <w:rPr>
          <w:i/>
          <w:iCs/>
          <w:sz w:val="18"/>
        </w:rPr>
        <w:t xml:space="preserve">Women and Death 3: Women's Representations of Death in German Culture </w:t>
      </w:r>
      <w:proofErr w:type="gramStart"/>
      <w:r w:rsidRPr="006F0A7C">
        <w:rPr>
          <w:i/>
          <w:iCs/>
          <w:sz w:val="18"/>
        </w:rPr>
        <w:t>Since</w:t>
      </w:r>
      <w:proofErr w:type="gramEnd"/>
      <w:r w:rsidRPr="006F0A7C">
        <w:rPr>
          <w:i/>
          <w:iCs/>
          <w:sz w:val="18"/>
        </w:rPr>
        <w:t xml:space="preserve"> 1500</w:t>
      </w:r>
      <w:r w:rsidRPr="006F0A7C">
        <w:rPr>
          <w:sz w:val="18"/>
        </w:rPr>
        <w:t>. New York: Camden House.</w:t>
      </w:r>
    </w:p>
    <w:p w14:paraId="10C2BD53" w14:textId="77777777" w:rsidR="006F0A7C" w:rsidRPr="006F0A7C" w:rsidRDefault="006F0A7C" w:rsidP="006F0A7C">
      <w:pPr>
        <w:spacing w:after="0" w:line="240" w:lineRule="auto"/>
        <w:ind w:left="284" w:hanging="284"/>
        <w:rPr>
          <w:sz w:val="18"/>
        </w:rPr>
      </w:pPr>
      <w:proofErr w:type="spellStart"/>
      <w:r w:rsidRPr="006F0A7C">
        <w:rPr>
          <w:sz w:val="18"/>
        </w:rPr>
        <w:t>Kindleberger</w:t>
      </w:r>
      <w:proofErr w:type="spellEnd"/>
      <w:r w:rsidRPr="006F0A7C">
        <w:rPr>
          <w:sz w:val="18"/>
        </w:rPr>
        <w:t>, E R. (1994) ‘Charlotte Corday in text and image: A case study in the French Revolution and women's history’. </w:t>
      </w:r>
      <w:r w:rsidRPr="006F0A7C">
        <w:rPr>
          <w:i/>
          <w:iCs/>
          <w:sz w:val="18"/>
        </w:rPr>
        <w:t>French Historical Studies</w:t>
      </w:r>
      <w:r w:rsidRPr="006F0A7C">
        <w:rPr>
          <w:sz w:val="18"/>
        </w:rPr>
        <w:t>, pp.969-999.</w:t>
      </w:r>
    </w:p>
    <w:p w14:paraId="19E5DC4A" w14:textId="77777777" w:rsidR="006F0A7C" w:rsidRPr="006F0A7C" w:rsidRDefault="006F0A7C" w:rsidP="006F0A7C">
      <w:pPr>
        <w:spacing w:after="0" w:line="240" w:lineRule="auto"/>
        <w:ind w:left="284" w:hanging="284"/>
        <w:rPr>
          <w:sz w:val="18"/>
        </w:rPr>
      </w:pPr>
      <w:proofErr w:type="spellStart"/>
      <w:r w:rsidRPr="006F0A7C">
        <w:rPr>
          <w:sz w:val="18"/>
        </w:rPr>
        <w:t>Korshak</w:t>
      </w:r>
      <w:proofErr w:type="spellEnd"/>
      <w:r w:rsidRPr="006F0A7C">
        <w:rPr>
          <w:sz w:val="18"/>
        </w:rPr>
        <w:t>, Y. (1987) ‘The Liberty cap as a revolutionary symbol in America and France’. </w:t>
      </w:r>
      <w:r w:rsidRPr="006F0A7C">
        <w:rPr>
          <w:i/>
          <w:iCs/>
          <w:sz w:val="18"/>
        </w:rPr>
        <w:t>Smithsonian Studies in American Art</w:t>
      </w:r>
      <w:r w:rsidRPr="006F0A7C">
        <w:rPr>
          <w:sz w:val="18"/>
        </w:rPr>
        <w:t> 1.2, pp.53-69.</w:t>
      </w:r>
    </w:p>
    <w:p w14:paraId="2240D322" w14:textId="77777777" w:rsidR="006F0A7C" w:rsidRPr="006F0A7C" w:rsidRDefault="006F0A7C" w:rsidP="006F0A7C">
      <w:pPr>
        <w:spacing w:after="0" w:line="240" w:lineRule="auto"/>
        <w:ind w:left="284" w:hanging="284"/>
        <w:rPr>
          <w:sz w:val="18"/>
        </w:rPr>
      </w:pPr>
      <w:r w:rsidRPr="006F0A7C">
        <w:rPr>
          <w:sz w:val="18"/>
        </w:rPr>
        <w:t xml:space="preserve">Ward, E.M. (1869) </w:t>
      </w:r>
      <w:r w:rsidRPr="006F0A7C">
        <w:rPr>
          <w:i/>
          <w:iCs/>
          <w:sz w:val="18"/>
        </w:rPr>
        <w:t>The Last Toilet of Charlotte Corday</w:t>
      </w:r>
      <w:r w:rsidRPr="006F0A7C">
        <w:rPr>
          <w:sz w:val="18"/>
        </w:rPr>
        <w:t xml:space="preserve"> [engraving]. London. British Museum Collection Online. Available at      </w:t>
      </w:r>
      <w:hyperlink r:id="rId10" w:history="1">
        <w:r w:rsidRPr="006F0A7C">
          <w:rPr>
            <w:color w:val="0563C1" w:themeColor="hyperlink"/>
            <w:sz w:val="18"/>
            <w:u w:val="single"/>
          </w:rPr>
          <w:t>http://www.britishmuseum.org/research/collection_online/collection_object_details.aspx?objectId=3203249&amp;partId=1&amp;people=106348&amp;peoA=106348-2-60&amp;page=1</w:t>
        </w:r>
      </w:hyperlink>
      <w:r w:rsidRPr="006F0A7C">
        <w:rPr>
          <w:sz w:val="18"/>
        </w:rPr>
        <w:t xml:space="preserve"> (Accessed 1 June 2016).</w:t>
      </w:r>
    </w:p>
    <w:p w14:paraId="133207E8" w14:textId="4777DF4C" w:rsidR="001407A5" w:rsidRPr="006F0A7C" w:rsidRDefault="006F0A7C" w:rsidP="006F0A7C">
      <w:pPr>
        <w:spacing w:after="0" w:line="240" w:lineRule="auto"/>
        <w:ind w:left="284" w:hanging="284"/>
        <w:rPr>
          <w:sz w:val="18"/>
        </w:rPr>
      </w:pPr>
      <w:r w:rsidRPr="006F0A7C">
        <w:rPr>
          <w:sz w:val="18"/>
        </w:rPr>
        <w:t xml:space="preserve"> </w:t>
      </w:r>
      <w:proofErr w:type="spellStart"/>
      <w:r w:rsidRPr="006F0A7C">
        <w:rPr>
          <w:sz w:val="18"/>
        </w:rPr>
        <w:t>Yarrington</w:t>
      </w:r>
      <w:proofErr w:type="spellEnd"/>
      <w:r w:rsidRPr="006F0A7C">
        <w:rPr>
          <w:sz w:val="18"/>
        </w:rPr>
        <w:t>, A. and Everest, K. eds. (1993) </w:t>
      </w:r>
      <w:r w:rsidRPr="006F0A7C">
        <w:rPr>
          <w:i/>
          <w:iCs/>
          <w:sz w:val="18"/>
        </w:rPr>
        <w:t>Reflections of Revolution: Images of Romanticism</w:t>
      </w:r>
      <w:r w:rsidRPr="006F0A7C">
        <w:rPr>
          <w:sz w:val="18"/>
        </w:rPr>
        <w:t>. London and New York: Routledge.</w:t>
      </w:r>
    </w:p>
    <w:sectPr w:rsidR="001407A5" w:rsidRPr="006F0A7C" w:rsidSect="006F0A7C">
      <w:pgSz w:w="11906" w:h="16838"/>
      <w:pgMar w:top="426"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1FE"/>
    <w:multiLevelType w:val="hybridMultilevel"/>
    <w:tmpl w:val="F0081046"/>
    <w:lvl w:ilvl="0" w:tplc="B4FEEA18">
      <w:start w:val="1"/>
      <w:numFmt w:val="bullet"/>
      <w:lvlText w:val="•"/>
      <w:lvlJc w:val="left"/>
      <w:pPr>
        <w:tabs>
          <w:tab w:val="num" w:pos="720"/>
        </w:tabs>
        <w:ind w:left="720" w:hanging="360"/>
      </w:pPr>
      <w:rPr>
        <w:rFonts w:ascii="Arial" w:hAnsi="Arial" w:hint="default"/>
      </w:rPr>
    </w:lvl>
    <w:lvl w:ilvl="1" w:tplc="3C74B888">
      <w:start w:val="94"/>
      <w:numFmt w:val="bullet"/>
      <w:lvlText w:val="•"/>
      <w:lvlJc w:val="left"/>
      <w:pPr>
        <w:tabs>
          <w:tab w:val="num" w:pos="1440"/>
        </w:tabs>
        <w:ind w:left="1440" w:hanging="360"/>
      </w:pPr>
      <w:rPr>
        <w:rFonts w:ascii="Arial" w:hAnsi="Arial" w:hint="default"/>
      </w:rPr>
    </w:lvl>
    <w:lvl w:ilvl="2" w:tplc="B6D0CC04" w:tentative="1">
      <w:start w:val="1"/>
      <w:numFmt w:val="bullet"/>
      <w:lvlText w:val="•"/>
      <w:lvlJc w:val="left"/>
      <w:pPr>
        <w:tabs>
          <w:tab w:val="num" w:pos="2160"/>
        </w:tabs>
        <w:ind w:left="2160" w:hanging="360"/>
      </w:pPr>
      <w:rPr>
        <w:rFonts w:ascii="Arial" w:hAnsi="Arial" w:hint="default"/>
      </w:rPr>
    </w:lvl>
    <w:lvl w:ilvl="3" w:tplc="40C8BECC" w:tentative="1">
      <w:start w:val="1"/>
      <w:numFmt w:val="bullet"/>
      <w:lvlText w:val="•"/>
      <w:lvlJc w:val="left"/>
      <w:pPr>
        <w:tabs>
          <w:tab w:val="num" w:pos="2880"/>
        </w:tabs>
        <w:ind w:left="2880" w:hanging="360"/>
      </w:pPr>
      <w:rPr>
        <w:rFonts w:ascii="Arial" w:hAnsi="Arial" w:hint="default"/>
      </w:rPr>
    </w:lvl>
    <w:lvl w:ilvl="4" w:tplc="1F1A6F82" w:tentative="1">
      <w:start w:val="1"/>
      <w:numFmt w:val="bullet"/>
      <w:lvlText w:val="•"/>
      <w:lvlJc w:val="left"/>
      <w:pPr>
        <w:tabs>
          <w:tab w:val="num" w:pos="3600"/>
        </w:tabs>
        <w:ind w:left="3600" w:hanging="360"/>
      </w:pPr>
      <w:rPr>
        <w:rFonts w:ascii="Arial" w:hAnsi="Arial" w:hint="default"/>
      </w:rPr>
    </w:lvl>
    <w:lvl w:ilvl="5" w:tplc="5C9C2872" w:tentative="1">
      <w:start w:val="1"/>
      <w:numFmt w:val="bullet"/>
      <w:lvlText w:val="•"/>
      <w:lvlJc w:val="left"/>
      <w:pPr>
        <w:tabs>
          <w:tab w:val="num" w:pos="4320"/>
        </w:tabs>
        <w:ind w:left="4320" w:hanging="360"/>
      </w:pPr>
      <w:rPr>
        <w:rFonts w:ascii="Arial" w:hAnsi="Arial" w:hint="default"/>
      </w:rPr>
    </w:lvl>
    <w:lvl w:ilvl="6" w:tplc="04DE155A" w:tentative="1">
      <w:start w:val="1"/>
      <w:numFmt w:val="bullet"/>
      <w:lvlText w:val="•"/>
      <w:lvlJc w:val="left"/>
      <w:pPr>
        <w:tabs>
          <w:tab w:val="num" w:pos="5040"/>
        </w:tabs>
        <w:ind w:left="5040" w:hanging="360"/>
      </w:pPr>
      <w:rPr>
        <w:rFonts w:ascii="Arial" w:hAnsi="Arial" w:hint="default"/>
      </w:rPr>
    </w:lvl>
    <w:lvl w:ilvl="7" w:tplc="A10CDDFC" w:tentative="1">
      <w:start w:val="1"/>
      <w:numFmt w:val="bullet"/>
      <w:lvlText w:val="•"/>
      <w:lvlJc w:val="left"/>
      <w:pPr>
        <w:tabs>
          <w:tab w:val="num" w:pos="5760"/>
        </w:tabs>
        <w:ind w:left="5760" w:hanging="360"/>
      </w:pPr>
      <w:rPr>
        <w:rFonts w:ascii="Arial" w:hAnsi="Arial" w:hint="default"/>
      </w:rPr>
    </w:lvl>
    <w:lvl w:ilvl="8" w:tplc="93EEB9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82D97"/>
    <w:multiLevelType w:val="hybridMultilevel"/>
    <w:tmpl w:val="72BC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0376F"/>
    <w:multiLevelType w:val="hybridMultilevel"/>
    <w:tmpl w:val="AF0A8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C4543"/>
    <w:multiLevelType w:val="hybridMultilevel"/>
    <w:tmpl w:val="AFEA5AF0"/>
    <w:lvl w:ilvl="0" w:tplc="0E3EB4D6">
      <w:start w:val="1"/>
      <w:numFmt w:val="bullet"/>
      <w:lvlText w:val=""/>
      <w:lvlJc w:val="left"/>
      <w:pPr>
        <w:tabs>
          <w:tab w:val="num" w:pos="720"/>
        </w:tabs>
        <w:ind w:left="720" w:hanging="360"/>
      </w:pPr>
      <w:rPr>
        <w:rFonts w:ascii="Wingdings" w:hAnsi="Wingdings" w:hint="default"/>
      </w:rPr>
    </w:lvl>
    <w:lvl w:ilvl="1" w:tplc="EB3CE09A" w:tentative="1">
      <w:start w:val="1"/>
      <w:numFmt w:val="bullet"/>
      <w:lvlText w:val=""/>
      <w:lvlJc w:val="left"/>
      <w:pPr>
        <w:tabs>
          <w:tab w:val="num" w:pos="1440"/>
        </w:tabs>
        <w:ind w:left="1440" w:hanging="360"/>
      </w:pPr>
      <w:rPr>
        <w:rFonts w:ascii="Wingdings" w:hAnsi="Wingdings" w:hint="default"/>
      </w:rPr>
    </w:lvl>
    <w:lvl w:ilvl="2" w:tplc="F7D2BEDC" w:tentative="1">
      <w:start w:val="1"/>
      <w:numFmt w:val="bullet"/>
      <w:lvlText w:val=""/>
      <w:lvlJc w:val="left"/>
      <w:pPr>
        <w:tabs>
          <w:tab w:val="num" w:pos="2160"/>
        </w:tabs>
        <w:ind w:left="2160" w:hanging="360"/>
      </w:pPr>
      <w:rPr>
        <w:rFonts w:ascii="Wingdings" w:hAnsi="Wingdings" w:hint="default"/>
      </w:rPr>
    </w:lvl>
    <w:lvl w:ilvl="3" w:tplc="799CBE52" w:tentative="1">
      <w:start w:val="1"/>
      <w:numFmt w:val="bullet"/>
      <w:lvlText w:val=""/>
      <w:lvlJc w:val="left"/>
      <w:pPr>
        <w:tabs>
          <w:tab w:val="num" w:pos="2880"/>
        </w:tabs>
        <w:ind w:left="2880" w:hanging="360"/>
      </w:pPr>
      <w:rPr>
        <w:rFonts w:ascii="Wingdings" w:hAnsi="Wingdings" w:hint="default"/>
      </w:rPr>
    </w:lvl>
    <w:lvl w:ilvl="4" w:tplc="FBACBD3A" w:tentative="1">
      <w:start w:val="1"/>
      <w:numFmt w:val="bullet"/>
      <w:lvlText w:val=""/>
      <w:lvlJc w:val="left"/>
      <w:pPr>
        <w:tabs>
          <w:tab w:val="num" w:pos="3600"/>
        </w:tabs>
        <w:ind w:left="3600" w:hanging="360"/>
      </w:pPr>
      <w:rPr>
        <w:rFonts w:ascii="Wingdings" w:hAnsi="Wingdings" w:hint="default"/>
      </w:rPr>
    </w:lvl>
    <w:lvl w:ilvl="5" w:tplc="01CC6C54" w:tentative="1">
      <w:start w:val="1"/>
      <w:numFmt w:val="bullet"/>
      <w:lvlText w:val=""/>
      <w:lvlJc w:val="left"/>
      <w:pPr>
        <w:tabs>
          <w:tab w:val="num" w:pos="4320"/>
        </w:tabs>
        <w:ind w:left="4320" w:hanging="360"/>
      </w:pPr>
      <w:rPr>
        <w:rFonts w:ascii="Wingdings" w:hAnsi="Wingdings" w:hint="default"/>
      </w:rPr>
    </w:lvl>
    <w:lvl w:ilvl="6" w:tplc="5FDA8DBA" w:tentative="1">
      <w:start w:val="1"/>
      <w:numFmt w:val="bullet"/>
      <w:lvlText w:val=""/>
      <w:lvlJc w:val="left"/>
      <w:pPr>
        <w:tabs>
          <w:tab w:val="num" w:pos="5040"/>
        </w:tabs>
        <w:ind w:left="5040" w:hanging="360"/>
      </w:pPr>
      <w:rPr>
        <w:rFonts w:ascii="Wingdings" w:hAnsi="Wingdings" w:hint="default"/>
      </w:rPr>
    </w:lvl>
    <w:lvl w:ilvl="7" w:tplc="9C4C9EF6" w:tentative="1">
      <w:start w:val="1"/>
      <w:numFmt w:val="bullet"/>
      <w:lvlText w:val=""/>
      <w:lvlJc w:val="left"/>
      <w:pPr>
        <w:tabs>
          <w:tab w:val="num" w:pos="5760"/>
        </w:tabs>
        <w:ind w:left="5760" w:hanging="360"/>
      </w:pPr>
      <w:rPr>
        <w:rFonts w:ascii="Wingdings" w:hAnsi="Wingdings" w:hint="default"/>
      </w:rPr>
    </w:lvl>
    <w:lvl w:ilvl="8" w:tplc="C576CC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A2B46"/>
    <w:multiLevelType w:val="hybridMultilevel"/>
    <w:tmpl w:val="D408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74BC8"/>
    <w:multiLevelType w:val="hybridMultilevel"/>
    <w:tmpl w:val="19E0E68E"/>
    <w:lvl w:ilvl="0" w:tplc="7CC2873A">
      <w:start w:val="1"/>
      <w:numFmt w:val="bullet"/>
      <w:lvlText w:val="–"/>
      <w:lvlJc w:val="left"/>
      <w:pPr>
        <w:tabs>
          <w:tab w:val="num" w:pos="720"/>
        </w:tabs>
        <w:ind w:left="720" w:hanging="360"/>
      </w:pPr>
      <w:rPr>
        <w:rFonts w:ascii="Arial" w:hAnsi="Arial" w:hint="default"/>
      </w:rPr>
    </w:lvl>
    <w:lvl w:ilvl="1" w:tplc="5D1217B4">
      <w:start w:val="1"/>
      <w:numFmt w:val="bullet"/>
      <w:lvlText w:val="–"/>
      <w:lvlJc w:val="left"/>
      <w:pPr>
        <w:tabs>
          <w:tab w:val="num" w:pos="1440"/>
        </w:tabs>
        <w:ind w:left="1440" w:hanging="360"/>
      </w:pPr>
      <w:rPr>
        <w:rFonts w:ascii="Arial" w:hAnsi="Arial" w:hint="default"/>
      </w:rPr>
    </w:lvl>
    <w:lvl w:ilvl="2" w:tplc="CF602500" w:tentative="1">
      <w:start w:val="1"/>
      <w:numFmt w:val="bullet"/>
      <w:lvlText w:val="–"/>
      <w:lvlJc w:val="left"/>
      <w:pPr>
        <w:tabs>
          <w:tab w:val="num" w:pos="2160"/>
        </w:tabs>
        <w:ind w:left="2160" w:hanging="360"/>
      </w:pPr>
      <w:rPr>
        <w:rFonts w:ascii="Arial" w:hAnsi="Arial" w:hint="default"/>
      </w:rPr>
    </w:lvl>
    <w:lvl w:ilvl="3" w:tplc="D7C64DAE" w:tentative="1">
      <w:start w:val="1"/>
      <w:numFmt w:val="bullet"/>
      <w:lvlText w:val="–"/>
      <w:lvlJc w:val="left"/>
      <w:pPr>
        <w:tabs>
          <w:tab w:val="num" w:pos="2880"/>
        </w:tabs>
        <w:ind w:left="2880" w:hanging="360"/>
      </w:pPr>
      <w:rPr>
        <w:rFonts w:ascii="Arial" w:hAnsi="Arial" w:hint="default"/>
      </w:rPr>
    </w:lvl>
    <w:lvl w:ilvl="4" w:tplc="79C283DC" w:tentative="1">
      <w:start w:val="1"/>
      <w:numFmt w:val="bullet"/>
      <w:lvlText w:val="–"/>
      <w:lvlJc w:val="left"/>
      <w:pPr>
        <w:tabs>
          <w:tab w:val="num" w:pos="3600"/>
        </w:tabs>
        <w:ind w:left="3600" w:hanging="360"/>
      </w:pPr>
      <w:rPr>
        <w:rFonts w:ascii="Arial" w:hAnsi="Arial" w:hint="default"/>
      </w:rPr>
    </w:lvl>
    <w:lvl w:ilvl="5" w:tplc="1CB6DECA" w:tentative="1">
      <w:start w:val="1"/>
      <w:numFmt w:val="bullet"/>
      <w:lvlText w:val="–"/>
      <w:lvlJc w:val="left"/>
      <w:pPr>
        <w:tabs>
          <w:tab w:val="num" w:pos="4320"/>
        </w:tabs>
        <w:ind w:left="4320" w:hanging="360"/>
      </w:pPr>
      <w:rPr>
        <w:rFonts w:ascii="Arial" w:hAnsi="Arial" w:hint="default"/>
      </w:rPr>
    </w:lvl>
    <w:lvl w:ilvl="6" w:tplc="7318C1E8" w:tentative="1">
      <w:start w:val="1"/>
      <w:numFmt w:val="bullet"/>
      <w:lvlText w:val="–"/>
      <w:lvlJc w:val="left"/>
      <w:pPr>
        <w:tabs>
          <w:tab w:val="num" w:pos="5040"/>
        </w:tabs>
        <w:ind w:left="5040" w:hanging="360"/>
      </w:pPr>
      <w:rPr>
        <w:rFonts w:ascii="Arial" w:hAnsi="Arial" w:hint="default"/>
      </w:rPr>
    </w:lvl>
    <w:lvl w:ilvl="7" w:tplc="5A748892" w:tentative="1">
      <w:start w:val="1"/>
      <w:numFmt w:val="bullet"/>
      <w:lvlText w:val="–"/>
      <w:lvlJc w:val="left"/>
      <w:pPr>
        <w:tabs>
          <w:tab w:val="num" w:pos="5760"/>
        </w:tabs>
        <w:ind w:left="5760" w:hanging="360"/>
      </w:pPr>
      <w:rPr>
        <w:rFonts w:ascii="Arial" w:hAnsi="Arial" w:hint="default"/>
      </w:rPr>
    </w:lvl>
    <w:lvl w:ilvl="8" w:tplc="B23AC8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5B305B"/>
    <w:multiLevelType w:val="hybridMultilevel"/>
    <w:tmpl w:val="B8E228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B7919"/>
    <w:multiLevelType w:val="hybridMultilevel"/>
    <w:tmpl w:val="D846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B18EA"/>
    <w:multiLevelType w:val="hybridMultilevel"/>
    <w:tmpl w:val="04C8D1C6"/>
    <w:lvl w:ilvl="0" w:tplc="219E175E">
      <w:start w:val="1"/>
      <w:numFmt w:val="bullet"/>
      <w:lvlText w:val="•"/>
      <w:lvlJc w:val="left"/>
      <w:pPr>
        <w:tabs>
          <w:tab w:val="num" w:pos="720"/>
        </w:tabs>
        <w:ind w:left="720" w:hanging="360"/>
      </w:pPr>
      <w:rPr>
        <w:rFonts w:ascii="Arial" w:hAnsi="Arial" w:hint="default"/>
      </w:rPr>
    </w:lvl>
    <w:lvl w:ilvl="1" w:tplc="D50A79E6" w:tentative="1">
      <w:start w:val="1"/>
      <w:numFmt w:val="bullet"/>
      <w:lvlText w:val="•"/>
      <w:lvlJc w:val="left"/>
      <w:pPr>
        <w:tabs>
          <w:tab w:val="num" w:pos="1440"/>
        </w:tabs>
        <w:ind w:left="1440" w:hanging="360"/>
      </w:pPr>
      <w:rPr>
        <w:rFonts w:ascii="Arial" w:hAnsi="Arial" w:hint="default"/>
      </w:rPr>
    </w:lvl>
    <w:lvl w:ilvl="2" w:tplc="E1D418A4" w:tentative="1">
      <w:start w:val="1"/>
      <w:numFmt w:val="bullet"/>
      <w:lvlText w:val="•"/>
      <w:lvlJc w:val="left"/>
      <w:pPr>
        <w:tabs>
          <w:tab w:val="num" w:pos="2160"/>
        </w:tabs>
        <w:ind w:left="2160" w:hanging="360"/>
      </w:pPr>
      <w:rPr>
        <w:rFonts w:ascii="Arial" w:hAnsi="Arial" w:hint="default"/>
      </w:rPr>
    </w:lvl>
    <w:lvl w:ilvl="3" w:tplc="982EB744" w:tentative="1">
      <w:start w:val="1"/>
      <w:numFmt w:val="bullet"/>
      <w:lvlText w:val="•"/>
      <w:lvlJc w:val="left"/>
      <w:pPr>
        <w:tabs>
          <w:tab w:val="num" w:pos="2880"/>
        </w:tabs>
        <w:ind w:left="2880" w:hanging="360"/>
      </w:pPr>
      <w:rPr>
        <w:rFonts w:ascii="Arial" w:hAnsi="Arial" w:hint="default"/>
      </w:rPr>
    </w:lvl>
    <w:lvl w:ilvl="4" w:tplc="53D8FAD4" w:tentative="1">
      <w:start w:val="1"/>
      <w:numFmt w:val="bullet"/>
      <w:lvlText w:val="•"/>
      <w:lvlJc w:val="left"/>
      <w:pPr>
        <w:tabs>
          <w:tab w:val="num" w:pos="3600"/>
        </w:tabs>
        <w:ind w:left="3600" w:hanging="360"/>
      </w:pPr>
      <w:rPr>
        <w:rFonts w:ascii="Arial" w:hAnsi="Arial" w:hint="default"/>
      </w:rPr>
    </w:lvl>
    <w:lvl w:ilvl="5" w:tplc="46CC78AE" w:tentative="1">
      <w:start w:val="1"/>
      <w:numFmt w:val="bullet"/>
      <w:lvlText w:val="•"/>
      <w:lvlJc w:val="left"/>
      <w:pPr>
        <w:tabs>
          <w:tab w:val="num" w:pos="4320"/>
        </w:tabs>
        <w:ind w:left="4320" w:hanging="360"/>
      </w:pPr>
      <w:rPr>
        <w:rFonts w:ascii="Arial" w:hAnsi="Arial" w:hint="default"/>
      </w:rPr>
    </w:lvl>
    <w:lvl w:ilvl="6" w:tplc="4080DA8E" w:tentative="1">
      <w:start w:val="1"/>
      <w:numFmt w:val="bullet"/>
      <w:lvlText w:val="•"/>
      <w:lvlJc w:val="left"/>
      <w:pPr>
        <w:tabs>
          <w:tab w:val="num" w:pos="5040"/>
        </w:tabs>
        <w:ind w:left="5040" w:hanging="360"/>
      </w:pPr>
      <w:rPr>
        <w:rFonts w:ascii="Arial" w:hAnsi="Arial" w:hint="default"/>
      </w:rPr>
    </w:lvl>
    <w:lvl w:ilvl="7" w:tplc="228A8F34" w:tentative="1">
      <w:start w:val="1"/>
      <w:numFmt w:val="bullet"/>
      <w:lvlText w:val="•"/>
      <w:lvlJc w:val="left"/>
      <w:pPr>
        <w:tabs>
          <w:tab w:val="num" w:pos="5760"/>
        </w:tabs>
        <w:ind w:left="5760" w:hanging="360"/>
      </w:pPr>
      <w:rPr>
        <w:rFonts w:ascii="Arial" w:hAnsi="Arial" w:hint="default"/>
      </w:rPr>
    </w:lvl>
    <w:lvl w:ilvl="8" w:tplc="586EDB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9B5F6A"/>
    <w:multiLevelType w:val="hybridMultilevel"/>
    <w:tmpl w:val="40CE83CA"/>
    <w:lvl w:ilvl="0" w:tplc="5ED2F8F4">
      <w:start w:val="1"/>
      <w:numFmt w:val="bullet"/>
      <w:lvlText w:val="•"/>
      <w:lvlJc w:val="left"/>
      <w:pPr>
        <w:tabs>
          <w:tab w:val="num" w:pos="720"/>
        </w:tabs>
        <w:ind w:left="720" w:hanging="360"/>
      </w:pPr>
      <w:rPr>
        <w:rFonts w:ascii="Arial" w:hAnsi="Arial" w:hint="default"/>
      </w:rPr>
    </w:lvl>
    <w:lvl w:ilvl="1" w:tplc="58B8276C">
      <w:start w:val="1"/>
      <w:numFmt w:val="decimal"/>
      <w:lvlText w:val="%2)"/>
      <w:lvlJc w:val="left"/>
      <w:pPr>
        <w:tabs>
          <w:tab w:val="num" w:pos="1440"/>
        </w:tabs>
        <w:ind w:left="1440" w:hanging="360"/>
      </w:pPr>
    </w:lvl>
    <w:lvl w:ilvl="2" w:tplc="BDD2C750" w:tentative="1">
      <w:start w:val="1"/>
      <w:numFmt w:val="bullet"/>
      <w:lvlText w:val="•"/>
      <w:lvlJc w:val="left"/>
      <w:pPr>
        <w:tabs>
          <w:tab w:val="num" w:pos="2160"/>
        </w:tabs>
        <w:ind w:left="2160" w:hanging="360"/>
      </w:pPr>
      <w:rPr>
        <w:rFonts w:ascii="Arial" w:hAnsi="Arial" w:hint="default"/>
      </w:rPr>
    </w:lvl>
    <w:lvl w:ilvl="3" w:tplc="02862D2A" w:tentative="1">
      <w:start w:val="1"/>
      <w:numFmt w:val="bullet"/>
      <w:lvlText w:val="•"/>
      <w:lvlJc w:val="left"/>
      <w:pPr>
        <w:tabs>
          <w:tab w:val="num" w:pos="2880"/>
        </w:tabs>
        <w:ind w:left="2880" w:hanging="360"/>
      </w:pPr>
      <w:rPr>
        <w:rFonts w:ascii="Arial" w:hAnsi="Arial" w:hint="default"/>
      </w:rPr>
    </w:lvl>
    <w:lvl w:ilvl="4" w:tplc="285CA926" w:tentative="1">
      <w:start w:val="1"/>
      <w:numFmt w:val="bullet"/>
      <w:lvlText w:val="•"/>
      <w:lvlJc w:val="left"/>
      <w:pPr>
        <w:tabs>
          <w:tab w:val="num" w:pos="3600"/>
        </w:tabs>
        <w:ind w:left="3600" w:hanging="360"/>
      </w:pPr>
      <w:rPr>
        <w:rFonts w:ascii="Arial" w:hAnsi="Arial" w:hint="default"/>
      </w:rPr>
    </w:lvl>
    <w:lvl w:ilvl="5" w:tplc="BB4E0F96" w:tentative="1">
      <w:start w:val="1"/>
      <w:numFmt w:val="bullet"/>
      <w:lvlText w:val="•"/>
      <w:lvlJc w:val="left"/>
      <w:pPr>
        <w:tabs>
          <w:tab w:val="num" w:pos="4320"/>
        </w:tabs>
        <w:ind w:left="4320" w:hanging="360"/>
      </w:pPr>
      <w:rPr>
        <w:rFonts w:ascii="Arial" w:hAnsi="Arial" w:hint="default"/>
      </w:rPr>
    </w:lvl>
    <w:lvl w:ilvl="6" w:tplc="6CA679A0" w:tentative="1">
      <w:start w:val="1"/>
      <w:numFmt w:val="bullet"/>
      <w:lvlText w:val="•"/>
      <w:lvlJc w:val="left"/>
      <w:pPr>
        <w:tabs>
          <w:tab w:val="num" w:pos="5040"/>
        </w:tabs>
        <w:ind w:left="5040" w:hanging="360"/>
      </w:pPr>
      <w:rPr>
        <w:rFonts w:ascii="Arial" w:hAnsi="Arial" w:hint="default"/>
      </w:rPr>
    </w:lvl>
    <w:lvl w:ilvl="7" w:tplc="81285876" w:tentative="1">
      <w:start w:val="1"/>
      <w:numFmt w:val="bullet"/>
      <w:lvlText w:val="•"/>
      <w:lvlJc w:val="left"/>
      <w:pPr>
        <w:tabs>
          <w:tab w:val="num" w:pos="5760"/>
        </w:tabs>
        <w:ind w:left="5760" w:hanging="360"/>
      </w:pPr>
      <w:rPr>
        <w:rFonts w:ascii="Arial" w:hAnsi="Arial" w:hint="default"/>
      </w:rPr>
    </w:lvl>
    <w:lvl w:ilvl="8" w:tplc="3B8818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59524D"/>
    <w:multiLevelType w:val="hybridMultilevel"/>
    <w:tmpl w:val="2542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B3E03"/>
    <w:multiLevelType w:val="hybridMultilevel"/>
    <w:tmpl w:val="54582826"/>
    <w:lvl w:ilvl="0" w:tplc="C480EB26">
      <w:start w:val="1"/>
      <w:numFmt w:val="bullet"/>
      <w:lvlText w:val="•"/>
      <w:lvlJc w:val="left"/>
      <w:pPr>
        <w:tabs>
          <w:tab w:val="num" w:pos="720"/>
        </w:tabs>
        <w:ind w:left="720" w:hanging="360"/>
      </w:pPr>
      <w:rPr>
        <w:rFonts w:ascii="Arial" w:hAnsi="Arial" w:hint="default"/>
      </w:rPr>
    </w:lvl>
    <w:lvl w:ilvl="1" w:tplc="8E247F56">
      <w:start w:val="1"/>
      <w:numFmt w:val="bullet"/>
      <w:lvlText w:val="•"/>
      <w:lvlJc w:val="left"/>
      <w:pPr>
        <w:tabs>
          <w:tab w:val="num" w:pos="1440"/>
        </w:tabs>
        <w:ind w:left="1440" w:hanging="360"/>
      </w:pPr>
      <w:rPr>
        <w:rFonts w:ascii="Arial" w:hAnsi="Arial" w:hint="default"/>
      </w:rPr>
    </w:lvl>
    <w:lvl w:ilvl="2" w:tplc="9AAC458E" w:tentative="1">
      <w:start w:val="1"/>
      <w:numFmt w:val="bullet"/>
      <w:lvlText w:val="•"/>
      <w:lvlJc w:val="left"/>
      <w:pPr>
        <w:tabs>
          <w:tab w:val="num" w:pos="2160"/>
        </w:tabs>
        <w:ind w:left="2160" w:hanging="360"/>
      </w:pPr>
      <w:rPr>
        <w:rFonts w:ascii="Arial" w:hAnsi="Arial" w:hint="default"/>
      </w:rPr>
    </w:lvl>
    <w:lvl w:ilvl="3" w:tplc="E424C836" w:tentative="1">
      <w:start w:val="1"/>
      <w:numFmt w:val="bullet"/>
      <w:lvlText w:val="•"/>
      <w:lvlJc w:val="left"/>
      <w:pPr>
        <w:tabs>
          <w:tab w:val="num" w:pos="2880"/>
        </w:tabs>
        <w:ind w:left="2880" w:hanging="360"/>
      </w:pPr>
      <w:rPr>
        <w:rFonts w:ascii="Arial" w:hAnsi="Arial" w:hint="default"/>
      </w:rPr>
    </w:lvl>
    <w:lvl w:ilvl="4" w:tplc="6C7E7A20" w:tentative="1">
      <w:start w:val="1"/>
      <w:numFmt w:val="bullet"/>
      <w:lvlText w:val="•"/>
      <w:lvlJc w:val="left"/>
      <w:pPr>
        <w:tabs>
          <w:tab w:val="num" w:pos="3600"/>
        </w:tabs>
        <w:ind w:left="3600" w:hanging="360"/>
      </w:pPr>
      <w:rPr>
        <w:rFonts w:ascii="Arial" w:hAnsi="Arial" w:hint="default"/>
      </w:rPr>
    </w:lvl>
    <w:lvl w:ilvl="5" w:tplc="9C44435C" w:tentative="1">
      <w:start w:val="1"/>
      <w:numFmt w:val="bullet"/>
      <w:lvlText w:val="•"/>
      <w:lvlJc w:val="left"/>
      <w:pPr>
        <w:tabs>
          <w:tab w:val="num" w:pos="4320"/>
        </w:tabs>
        <w:ind w:left="4320" w:hanging="360"/>
      </w:pPr>
      <w:rPr>
        <w:rFonts w:ascii="Arial" w:hAnsi="Arial" w:hint="default"/>
      </w:rPr>
    </w:lvl>
    <w:lvl w:ilvl="6" w:tplc="9BE058FA" w:tentative="1">
      <w:start w:val="1"/>
      <w:numFmt w:val="bullet"/>
      <w:lvlText w:val="•"/>
      <w:lvlJc w:val="left"/>
      <w:pPr>
        <w:tabs>
          <w:tab w:val="num" w:pos="5040"/>
        </w:tabs>
        <w:ind w:left="5040" w:hanging="360"/>
      </w:pPr>
      <w:rPr>
        <w:rFonts w:ascii="Arial" w:hAnsi="Arial" w:hint="default"/>
      </w:rPr>
    </w:lvl>
    <w:lvl w:ilvl="7" w:tplc="C7EEB3F8" w:tentative="1">
      <w:start w:val="1"/>
      <w:numFmt w:val="bullet"/>
      <w:lvlText w:val="•"/>
      <w:lvlJc w:val="left"/>
      <w:pPr>
        <w:tabs>
          <w:tab w:val="num" w:pos="5760"/>
        </w:tabs>
        <w:ind w:left="5760" w:hanging="360"/>
      </w:pPr>
      <w:rPr>
        <w:rFonts w:ascii="Arial" w:hAnsi="Arial" w:hint="default"/>
      </w:rPr>
    </w:lvl>
    <w:lvl w:ilvl="8" w:tplc="BC4AF4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7538D9"/>
    <w:multiLevelType w:val="hybridMultilevel"/>
    <w:tmpl w:val="3234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C2396"/>
    <w:multiLevelType w:val="hybridMultilevel"/>
    <w:tmpl w:val="E7A0A476"/>
    <w:lvl w:ilvl="0" w:tplc="CCF20A48">
      <w:start w:val="1"/>
      <w:numFmt w:val="bullet"/>
      <w:lvlText w:val="–"/>
      <w:lvlJc w:val="left"/>
      <w:pPr>
        <w:tabs>
          <w:tab w:val="num" w:pos="720"/>
        </w:tabs>
        <w:ind w:left="720" w:hanging="360"/>
      </w:pPr>
      <w:rPr>
        <w:rFonts w:ascii="Arial" w:hAnsi="Arial" w:hint="default"/>
      </w:rPr>
    </w:lvl>
    <w:lvl w:ilvl="1" w:tplc="DD9C3742">
      <w:start w:val="1"/>
      <w:numFmt w:val="bullet"/>
      <w:lvlText w:val="–"/>
      <w:lvlJc w:val="left"/>
      <w:pPr>
        <w:tabs>
          <w:tab w:val="num" w:pos="1440"/>
        </w:tabs>
        <w:ind w:left="1440" w:hanging="360"/>
      </w:pPr>
      <w:rPr>
        <w:rFonts w:ascii="Arial" w:hAnsi="Arial" w:hint="default"/>
      </w:rPr>
    </w:lvl>
    <w:lvl w:ilvl="2" w:tplc="3C14478E" w:tentative="1">
      <w:start w:val="1"/>
      <w:numFmt w:val="bullet"/>
      <w:lvlText w:val="–"/>
      <w:lvlJc w:val="left"/>
      <w:pPr>
        <w:tabs>
          <w:tab w:val="num" w:pos="2160"/>
        </w:tabs>
        <w:ind w:left="2160" w:hanging="360"/>
      </w:pPr>
      <w:rPr>
        <w:rFonts w:ascii="Arial" w:hAnsi="Arial" w:hint="default"/>
      </w:rPr>
    </w:lvl>
    <w:lvl w:ilvl="3" w:tplc="8B108686" w:tentative="1">
      <w:start w:val="1"/>
      <w:numFmt w:val="bullet"/>
      <w:lvlText w:val="–"/>
      <w:lvlJc w:val="left"/>
      <w:pPr>
        <w:tabs>
          <w:tab w:val="num" w:pos="2880"/>
        </w:tabs>
        <w:ind w:left="2880" w:hanging="360"/>
      </w:pPr>
      <w:rPr>
        <w:rFonts w:ascii="Arial" w:hAnsi="Arial" w:hint="default"/>
      </w:rPr>
    </w:lvl>
    <w:lvl w:ilvl="4" w:tplc="3CBEA91C" w:tentative="1">
      <w:start w:val="1"/>
      <w:numFmt w:val="bullet"/>
      <w:lvlText w:val="–"/>
      <w:lvlJc w:val="left"/>
      <w:pPr>
        <w:tabs>
          <w:tab w:val="num" w:pos="3600"/>
        </w:tabs>
        <w:ind w:left="3600" w:hanging="360"/>
      </w:pPr>
      <w:rPr>
        <w:rFonts w:ascii="Arial" w:hAnsi="Arial" w:hint="default"/>
      </w:rPr>
    </w:lvl>
    <w:lvl w:ilvl="5" w:tplc="4B7AF260" w:tentative="1">
      <w:start w:val="1"/>
      <w:numFmt w:val="bullet"/>
      <w:lvlText w:val="–"/>
      <w:lvlJc w:val="left"/>
      <w:pPr>
        <w:tabs>
          <w:tab w:val="num" w:pos="4320"/>
        </w:tabs>
        <w:ind w:left="4320" w:hanging="360"/>
      </w:pPr>
      <w:rPr>
        <w:rFonts w:ascii="Arial" w:hAnsi="Arial" w:hint="default"/>
      </w:rPr>
    </w:lvl>
    <w:lvl w:ilvl="6" w:tplc="180E211E" w:tentative="1">
      <w:start w:val="1"/>
      <w:numFmt w:val="bullet"/>
      <w:lvlText w:val="–"/>
      <w:lvlJc w:val="left"/>
      <w:pPr>
        <w:tabs>
          <w:tab w:val="num" w:pos="5040"/>
        </w:tabs>
        <w:ind w:left="5040" w:hanging="360"/>
      </w:pPr>
      <w:rPr>
        <w:rFonts w:ascii="Arial" w:hAnsi="Arial" w:hint="default"/>
      </w:rPr>
    </w:lvl>
    <w:lvl w:ilvl="7" w:tplc="DF0A2D6E" w:tentative="1">
      <w:start w:val="1"/>
      <w:numFmt w:val="bullet"/>
      <w:lvlText w:val="–"/>
      <w:lvlJc w:val="left"/>
      <w:pPr>
        <w:tabs>
          <w:tab w:val="num" w:pos="5760"/>
        </w:tabs>
        <w:ind w:left="5760" w:hanging="360"/>
      </w:pPr>
      <w:rPr>
        <w:rFonts w:ascii="Arial" w:hAnsi="Arial" w:hint="default"/>
      </w:rPr>
    </w:lvl>
    <w:lvl w:ilvl="8" w:tplc="449434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C1163D"/>
    <w:multiLevelType w:val="hybridMultilevel"/>
    <w:tmpl w:val="BB8A4FEE"/>
    <w:lvl w:ilvl="0" w:tplc="B13CB74A">
      <w:start w:val="1"/>
      <w:numFmt w:val="decimal"/>
      <w:lvlText w:val="%1."/>
      <w:lvlJc w:val="left"/>
      <w:pPr>
        <w:tabs>
          <w:tab w:val="num" w:pos="720"/>
        </w:tabs>
        <w:ind w:left="720" w:hanging="360"/>
      </w:pPr>
    </w:lvl>
    <w:lvl w:ilvl="1" w:tplc="3F96C6D4" w:tentative="1">
      <w:start w:val="1"/>
      <w:numFmt w:val="decimal"/>
      <w:lvlText w:val="%2."/>
      <w:lvlJc w:val="left"/>
      <w:pPr>
        <w:tabs>
          <w:tab w:val="num" w:pos="1440"/>
        </w:tabs>
        <w:ind w:left="1440" w:hanging="360"/>
      </w:pPr>
    </w:lvl>
    <w:lvl w:ilvl="2" w:tplc="5832F234" w:tentative="1">
      <w:start w:val="1"/>
      <w:numFmt w:val="decimal"/>
      <w:lvlText w:val="%3."/>
      <w:lvlJc w:val="left"/>
      <w:pPr>
        <w:tabs>
          <w:tab w:val="num" w:pos="2160"/>
        </w:tabs>
        <w:ind w:left="2160" w:hanging="360"/>
      </w:pPr>
    </w:lvl>
    <w:lvl w:ilvl="3" w:tplc="7800176C" w:tentative="1">
      <w:start w:val="1"/>
      <w:numFmt w:val="decimal"/>
      <w:lvlText w:val="%4."/>
      <w:lvlJc w:val="left"/>
      <w:pPr>
        <w:tabs>
          <w:tab w:val="num" w:pos="2880"/>
        </w:tabs>
        <w:ind w:left="2880" w:hanging="360"/>
      </w:pPr>
    </w:lvl>
    <w:lvl w:ilvl="4" w:tplc="D18A1EB2" w:tentative="1">
      <w:start w:val="1"/>
      <w:numFmt w:val="decimal"/>
      <w:lvlText w:val="%5."/>
      <w:lvlJc w:val="left"/>
      <w:pPr>
        <w:tabs>
          <w:tab w:val="num" w:pos="3600"/>
        </w:tabs>
        <w:ind w:left="3600" w:hanging="360"/>
      </w:pPr>
    </w:lvl>
    <w:lvl w:ilvl="5" w:tplc="1D6E5EB6" w:tentative="1">
      <w:start w:val="1"/>
      <w:numFmt w:val="decimal"/>
      <w:lvlText w:val="%6."/>
      <w:lvlJc w:val="left"/>
      <w:pPr>
        <w:tabs>
          <w:tab w:val="num" w:pos="4320"/>
        </w:tabs>
        <w:ind w:left="4320" w:hanging="360"/>
      </w:pPr>
    </w:lvl>
    <w:lvl w:ilvl="6" w:tplc="E17A9940" w:tentative="1">
      <w:start w:val="1"/>
      <w:numFmt w:val="decimal"/>
      <w:lvlText w:val="%7."/>
      <w:lvlJc w:val="left"/>
      <w:pPr>
        <w:tabs>
          <w:tab w:val="num" w:pos="5040"/>
        </w:tabs>
        <w:ind w:left="5040" w:hanging="360"/>
      </w:pPr>
    </w:lvl>
    <w:lvl w:ilvl="7" w:tplc="D4E27E74" w:tentative="1">
      <w:start w:val="1"/>
      <w:numFmt w:val="decimal"/>
      <w:lvlText w:val="%8."/>
      <w:lvlJc w:val="left"/>
      <w:pPr>
        <w:tabs>
          <w:tab w:val="num" w:pos="5760"/>
        </w:tabs>
        <w:ind w:left="5760" w:hanging="360"/>
      </w:pPr>
    </w:lvl>
    <w:lvl w:ilvl="8" w:tplc="BBEE3390" w:tentative="1">
      <w:start w:val="1"/>
      <w:numFmt w:val="decimal"/>
      <w:lvlText w:val="%9."/>
      <w:lvlJc w:val="left"/>
      <w:pPr>
        <w:tabs>
          <w:tab w:val="num" w:pos="6480"/>
        </w:tabs>
        <w:ind w:left="6480" w:hanging="360"/>
      </w:pPr>
    </w:lvl>
  </w:abstractNum>
  <w:abstractNum w:abstractNumId="15" w15:restartNumberingAfterBreak="0">
    <w:nsid w:val="3DA11134"/>
    <w:multiLevelType w:val="hybridMultilevel"/>
    <w:tmpl w:val="316E97D0"/>
    <w:lvl w:ilvl="0" w:tplc="6F4A017A">
      <w:start w:val="1"/>
      <w:numFmt w:val="decimal"/>
      <w:lvlText w:val="%1."/>
      <w:lvlJc w:val="left"/>
      <w:pPr>
        <w:tabs>
          <w:tab w:val="num" w:pos="720"/>
        </w:tabs>
        <w:ind w:left="720" w:hanging="360"/>
      </w:pPr>
    </w:lvl>
    <w:lvl w:ilvl="1" w:tplc="F5E2A0FA" w:tentative="1">
      <w:start w:val="1"/>
      <w:numFmt w:val="decimal"/>
      <w:lvlText w:val="%2."/>
      <w:lvlJc w:val="left"/>
      <w:pPr>
        <w:tabs>
          <w:tab w:val="num" w:pos="1440"/>
        </w:tabs>
        <w:ind w:left="1440" w:hanging="360"/>
      </w:pPr>
    </w:lvl>
    <w:lvl w:ilvl="2" w:tplc="FE9643FA" w:tentative="1">
      <w:start w:val="1"/>
      <w:numFmt w:val="decimal"/>
      <w:lvlText w:val="%3."/>
      <w:lvlJc w:val="left"/>
      <w:pPr>
        <w:tabs>
          <w:tab w:val="num" w:pos="2160"/>
        </w:tabs>
        <w:ind w:left="2160" w:hanging="360"/>
      </w:pPr>
    </w:lvl>
    <w:lvl w:ilvl="3" w:tplc="6180D370" w:tentative="1">
      <w:start w:val="1"/>
      <w:numFmt w:val="decimal"/>
      <w:lvlText w:val="%4."/>
      <w:lvlJc w:val="left"/>
      <w:pPr>
        <w:tabs>
          <w:tab w:val="num" w:pos="2880"/>
        </w:tabs>
        <w:ind w:left="2880" w:hanging="360"/>
      </w:pPr>
    </w:lvl>
    <w:lvl w:ilvl="4" w:tplc="1A627D5C" w:tentative="1">
      <w:start w:val="1"/>
      <w:numFmt w:val="decimal"/>
      <w:lvlText w:val="%5."/>
      <w:lvlJc w:val="left"/>
      <w:pPr>
        <w:tabs>
          <w:tab w:val="num" w:pos="3600"/>
        </w:tabs>
        <w:ind w:left="3600" w:hanging="360"/>
      </w:pPr>
    </w:lvl>
    <w:lvl w:ilvl="5" w:tplc="A2F2BD96" w:tentative="1">
      <w:start w:val="1"/>
      <w:numFmt w:val="decimal"/>
      <w:lvlText w:val="%6."/>
      <w:lvlJc w:val="left"/>
      <w:pPr>
        <w:tabs>
          <w:tab w:val="num" w:pos="4320"/>
        </w:tabs>
        <w:ind w:left="4320" w:hanging="360"/>
      </w:pPr>
    </w:lvl>
    <w:lvl w:ilvl="6" w:tplc="92BE0BCA" w:tentative="1">
      <w:start w:val="1"/>
      <w:numFmt w:val="decimal"/>
      <w:lvlText w:val="%7."/>
      <w:lvlJc w:val="left"/>
      <w:pPr>
        <w:tabs>
          <w:tab w:val="num" w:pos="5040"/>
        </w:tabs>
        <w:ind w:left="5040" w:hanging="360"/>
      </w:pPr>
    </w:lvl>
    <w:lvl w:ilvl="7" w:tplc="95241300" w:tentative="1">
      <w:start w:val="1"/>
      <w:numFmt w:val="decimal"/>
      <w:lvlText w:val="%8."/>
      <w:lvlJc w:val="left"/>
      <w:pPr>
        <w:tabs>
          <w:tab w:val="num" w:pos="5760"/>
        </w:tabs>
        <w:ind w:left="5760" w:hanging="360"/>
      </w:pPr>
    </w:lvl>
    <w:lvl w:ilvl="8" w:tplc="4858F030" w:tentative="1">
      <w:start w:val="1"/>
      <w:numFmt w:val="decimal"/>
      <w:lvlText w:val="%9."/>
      <w:lvlJc w:val="left"/>
      <w:pPr>
        <w:tabs>
          <w:tab w:val="num" w:pos="6480"/>
        </w:tabs>
        <w:ind w:left="6480" w:hanging="360"/>
      </w:pPr>
    </w:lvl>
  </w:abstractNum>
  <w:abstractNum w:abstractNumId="16" w15:restartNumberingAfterBreak="0">
    <w:nsid w:val="3E9F1416"/>
    <w:multiLevelType w:val="hybridMultilevel"/>
    <w:tmpl w:val="9284595E"/>
    <w:lvl w:ilvl="0" w:tplc="C486F48A">
      <w:start w:val="1"/>
      <w:numFmt w:val="bullet"/>
      <w:lvlText w:val="•"/>
      <w:lvlJc w:val="left"/>
      <w:pPr>
        <w:tabs>
          <w:tab w:val="num" w:pos="720"/>
        </w:tabs>
        <w:ind w:left="720" w:hanging="360"/>
      </w:pPr>
      <w:rPr>
        <w:rFonts w:ascii="Arial" w:hAnsi="Arial" w:hint="default"/>
      </w:rPr>
    </w:lvl>
    <w:lvl w:ilvl="1" w:tplc="DC3A402E" w:tentative="1">
      <w:start w:val="1"/>
      <w:numFmt w:val="bullet"/>
      <w:lvlText w:val="•"/>
      <w:lvlJc w:val="left"/>
      <w:pPr>
        <w:tabs>
          <w:tab w:val="num" w:pos="1440"/>
        </w:tabs>
        <w:ind w:left="1440" w:hanging="360"/>
      </w:pPr>
      <w:rPr>
        <w:rFonts w:ascii="Arial" w:hAnsi="Arial" w:hint="default"/>
      </w:rPr>
    </w:lvl>
    <w:lvl w:ilvl="2" w:tplc="93383D68" w:tentative="1">
      <w:start w:val="1"/>
      <w:numFmt w:val="bullet"/>
      <w:lvlText w:val="•"/>
      <w:lvlJc w:val="left"/>
      <w:pPr>
        <w:tabs>
          <w:tab w:val="num" w:pos="2160"/>
        </w:tabs>
        <w:ind w:left="2160" w:hanging="360"/>
      </w:pPr>
      <w:rPr>
        <w:rFonts w:ascii="Arial" w:hAnsi="Arial" w:hint="default"/>
      </w:rPr>
    </w:lvl>
    <w:lvl w:ilvl="3" w:tplc="0E089E4E" w:tentative="1">
      <w:start w:val="1"/>
      <w:numFmt w:val="bullet"/>
      <w:lvlText w:val="•"/>
      <w:lvlJc w:val="left"/>
      <w:pPr>
        <w:tabs>
          <w:tab w:val="num" w:pos="2880"/>
        </w:tabs>
        <w:ind w:left="2880" w:hanging="360"/>
      </w:pPr>
      <w:rPr>
        <w:rFonts w:ascii="Arial" w:hAnsi="Arial" w:hint="default"/>
      </w:rPr>
    </w:lvl>
    <w:lvl w:ilvl="4" w:tplc="BA20DB4E" w:tentative="1">
      <w:start w:val="1"/>
      <w:numFmt w:val="bullet"/>
      <w:lvlText w:val="•"/>
      <w:lvlJc w:val="left"/>
      <w:pPr>
        <w:tabs>
          <w:tab w:val="num" w:pos="3600"/>
        </w:tabs>
        <w:ind w:left="3600" w:hanging="360"/>
      </w:pPr>
      <w:rPr>
        <w:rFonts w:ascii="Arial" w:hAnsi="Arial" w:hint="default"/>
      </w:rPr>
    </w:lvl>
    <w:lvl w:ilvl="5" w:tplc="D78002FE" w:tentative="1">
      <w:start w:val="1"/>
      <w:numFmt w:val="bullet"/>
      <w:lvlText w:val="•"/>
      <w:lvlJc w:val="left"/>
      <w:pPr>
        <w:tabs>
          <w:tab w:val="num" w:pos="4320"/>
        </w:tabs>
        <w:ind w:left="4320" w:hanging="360"/>
      </w:pPr>
      <w:rPr>
        <w:rFonts w:ascii="Arial" w:hAnsi="Arial" w:hint="default"/>
      </w:rPr>
    </w:lvl>
    <w:lvl w:ilvl="6" w:tplc="4A587AB2" w:tentative="1">
      <w:start w:val="1"/>
      <w:numFmt w:val="bullet"/>
      <w:lvlText w:val="•"/>
      <w:lvlJc w:val="left"/>
      <w:pPr>
        <w:tabs>
          <w:tab w:val="num" w:pos="5040"/>
        </w:tabs>
        <w:ind w:left="5040" w:hanging="360"/>
      </w:pPr>
      <w:rPr>
        <w:rFonts w:ascii="Arial" w:hAnsi="Arial" w:hint="default"/>
      </w:rPr>
    </w:lvl>
    <w:lvl w:ilvl="7" w:tplc="6E54EBE6" w:tentative="1">
      <w:start w:val="1"/>
      <w:numFmt w:val="bullet"/>
      <w:lvlText w:val="•"/>
      <w:lvlJc w:val="left"/>
      <w:pPr>
        <w:tabs>
          <w:tab w:val="num" w:pos="5760"/>
        </w:tabs>
        <w:ind w:left="5760" w:hanging="360"/>
      </w:pPr>
      <w:rPr>
        <w:rFonts w:ascii="Arial" w:hAnsi="Arial" w:hint="default"/>
      </w:rPr>
    </w:lvl>
    <w:lvl w:ilvl="8" w:tplc="886CF7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CF32D4"/>
    <w:multiLevelType w:val="hybridMultilevel"/>
    <w:tmpl w:val="59C6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C048E"/>
    <w:multiLevelType w:val="hybridMultilevel"/>
    <w:tmpl w:val="E8F0CFDE"/>
    <w:lvl w:ilvl="0" w:tplc="05E683B4">
      <w:start w:val="1"/>
      <w:numFmt w:val="bullet"/>
      <w:lvlText w:val="•"/>
      <w:lvlJc w:val="left"/>
      <w:pPr>
        <w:tabs>
          <w:tab w:val="num" w:pos="720"/>
        </w:tabs>
        <w:ind w:left="720" w:hanging="360"/>
      </w:pPr>
      <w:rPr>
        <w:rFonts w:ascii="Arial" w:hAnsi="Arial" w:hint="default"/>
      </w:rPr>
    </w:lvl>
    <w:lvl w:ilvl="1" w:tplc="F410C3D6" w:tentative="1">
      <w:start w:val="1"/>
      <w:numFmt w:val="bullet"/>
      <w:lvlText w:val="•"/>
      <w:lvlJc w:val="left"/>
      <w:pPr>
        <w:tabs>
          <w:tab w:val="num" w:pos="1440"/>
        </w:tabs>
        <w:ind w:left="1440" w:hanging="360"/>
      </w:pPr>
      <w:rPr>
        <w:rFonts w:ascii="Arial" w:hAnsi="Arial" w:hint="default"/>
      </w:rPr>
    </w:lvl>
    <w:lvl w:ilvl="2" w:tplc="7F12485C" w:tentative="1">
      <w:start w:val="1"/>
      <w:numFmt w:val="bullet"/>
      <w:lvlText w:val="•"/>
      <w:lvlJc w:val="left"/>
      <w:pPr>
        <w:tabs>
          <w:tab w:val="num" w:pos="2160"/>
        </w:tabs>
        <w:ind w:left="2160" w:hanging="360"/>
      </w:pPr>
      <w:rPr>
        <w:rFonts w:ascii="Arial" w:hAnsi="Arial" w:hint="default"/>
      </w:rPr>
    </w:lvl>
    <w:lvl w:ilvl="3" w:tplc="80B63946" w:tentative="1">
      <w:start w:val="1"/>
      <w:numFmt w:val="bullet"/>
      <w:lvlText w:val="•"/>
      <w:lvlJc w:val="left"/>
      <w:pPr>
        <w:tabs>
          <w:tab w:val="num" w:pos="2880"/>
        </w:tabs>
        <w:ind w:left="2880" w:hanging="360"/>
      </w:pPr>
      <w:rPr>
        <w:rFonts w:ascii="Arial" w:hAnsi="Arial" w:hint="default"/>
      </w:rPr>
    </w:lvl>
    <w:lvl w:ilvl="4" w:tplc="B74C8C94" w:tentative="1">
      <w:start w:val="1"/>
      <w:numFmt w:val="bullet"/>
      <w:lvlText w:val="•"/>
      <w:lvlJc w:val="left"/>
      <w:pPr>
        <w:tabs>
          <w:tab w:val="num" w:pos="3600"/>
        </w:tabs>
        <w:ind w:left="3600" w:hanging="360"/>
      </w:pPr>
      <w:rPr>
        <w:rFonts w:ascii="Arial" w:hAnsi="Arial" w:hint="default"/>
      </w:rPr>
    </w:lvl>
    <w:lvl w:ilvl="5" w:tplc="87543274" w:tentative="1">
      <w:start w:val="1"/>
      <w:numFmt w:val="bullet"/>
      <w:lvlText w:val="•"/>
      <w:lvlJc w:val="left"/>
      <w:pPr>
        <w:tabs>
          <w:tab w:val="num" w:pos="4320"/>
        </w:tabs>
        <w:ind w:left="4320" w:hanging="360"/>
      </w:pPr>
      <w:rPr>
        <w:rFonts w:ascii="Arial" w:hAnsi="Arial" w:hint="default"/>
      </w:rPr>
    </w:lvl>
    <w:lvl w:ilvl="6" w:tplc="19B8FA84" w:tentative="1">
      <w:start w:val="1"/>
      <w:numFmt w:val="bullet"/>
      <w:lvlText w:val="•"/>
      <w:lvlJc w:val="left"/>
      <w:pPr>
        <w:tabs>
          <w:tab w:val="num" w:pos="5040"/>
        </w:tabs>
        <w:ind w:left="5040" w:hanging="360"/>
      </w:pPr>
      <w:rPr>
        <w:rFonts w:ascii="Arial" w:hAnsi="Arial" w:hint="default"/>
      </w:rPr>
    </w:lvl>
    <w:lvl w:ilvl="7" w:tplc="1CD0B790" w:tentative="1">
      <w:start w:val="1"/>
      <w:numFmt w:val="bullet"/>
      <w:lvlText w:val="•"/>
      <w:lvlJc w:val="left"/>
      <w:pPr>
        <w:tabs>
          <w:tab w:val="num" w:pos="5760"/>
        </w:tabs>
        <w:ind w:left="5760" w:hanging="360"/>
      </w:pPr>
      <w:rPr>
        <w:rFonts w:ascii="Arial" w:hAnsi="Arial" w:hint="default"/>
      </w:rPr>
    </w:lvl>
    <w:lvl w:ilvl="8" w:tplc="B9C2B5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DA7E33"/>
    <w:multiLevelType w:val="hybridMultilevel"/>
    <w:tmpl w:val="1F3EE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B2626"/>
    <w:multiLevelType w:val="hybridMultilevel"/>
    <w:tmpl w:val="719CCEB8"/>
    <w:lvl w:ilvl="0" w:tplc="03E00860">
      <w:start w:val="1"/>
      <w:numFmt w:val="bullet"/>
      <w:lvlText w:val="•"/>
      <w:lvlJc w:val="left"/>
      <w:pPr>
        <w:tabs>
          <w:tab w:val="num" w:pos="720"/>
        </w:tabs>
        <w:ind w:left="720" w:hanging="360"/>
      </w:pPr>
      <w:rPr>
        <w:rFonts w:ascii="Arial" w:hAnsi="Arial" w:hint="default"/>
      </w:rPr>
    </w:lvl>
    <w:lvl w:ilvl="1" w:tplc="8D649734" w:tentative="1">
      <w:start w:val="1"/>
      <w:numFmt w:val="bullet"/>
      <w:lvlText w:val="•"/>
      <w:lvlJc w:val="left"/>
      <w:pPr>
        <w:tabs>
          <w:tab w:val="num" w:pos="1440"/>
        </w:tabs>
        <w:ind w:left="1440" w:hanging="360"/>
      </w:pPr>
      <w:rPr>
        <w:rFonts w:ascii="Arial" w:hAnsi="Arial" w:hint="default"/>
      </w:rPr>
    </w:lvl>
    <w:lvl w:ilvl="2" w:tplc="4E0476FE" w:tentative="1">
      <w:start w:val="1"/>
      <w:numFmt w:val="bullet"/>
      <w:lvlText w:val="•"/>
      <w:lvlJc w:val="left"/>
      <w:pPr>
        <w:tabs>
          <w:tab w:val="num" w:pos="2160"/>
        </w:tabs>
        <w:ind w:left="2160" w:hanging="360"/>
      </w:pPr>
      <w:rPr>
        <w:rFonts w:ascii="Arial" w:hAnsi="Arial" w:hint="default"/>
      </w:rPr>
    </w:lvl>
    <w:lvl w:ilvl="3" w:tplc="54A4A420" w:tentative="1">
      <w:start w:val="1"/>
      <w:numFmt w:val="bullet"/>
      <w:lvlText w:val="•"/>
      <w:lvlJc w:val="left"/>
      <w:pPr>
        <w:tabs>
          <w:tab w:val="num" w:pos="2880"/>
        </w:tabs>
        <w:ind w:left="2880" w:hanging="360"/>
      </w:pPr>
      <w:rPr>
        <w:rFonts w:ascii="Arial" w:hAnsi="Arial" w:hint="default"/>
      </w:rPr>
    </w:lvl>
    <w:lvl w:ilvl="4" w:tplc="E0128FC6" w:tentative="1">
      <w:start w:val="1"/>
      <w:numFmt w:val="bullet"/>
      <w:lvlText w:val="•"/>
      <w:lvlJc w:val="left"/>
      <w:pPr>
        <w:tabs>
          <w:tab w:val="num" w:pos="3600"/>
        </w:tabs>
        <w:ind w:left="3600" w:hanging="360"/>
      </w:pPr>
      <w:rPr>
        <w:rFonts w:ascii="Arial" w:hAnsi="Arial" w:hint="default"/>
      </w:rPr>
    </w:lvl>
    <w:lvl w:ilvl="5" w:tplc="0A10462A" w:tentative="1">
      <w:start w:val="1"/>
      <w:numFmt w:val="bullet"/>
      <w:lvlText w:val="•"/>
      <w:lvlJc w:val="left"/>
      <w:pPr>
        <w:tabs>
          <w:tab w:val="num" w:pos="4320"/>
        </w:tabs>
        <w:ind w:left="4320" w:hanging="360"/>
      </w:pPr>
      <w:rPr>
        <w:rFonts w:ascii="Arial" w:hAnsi="Arial" w:hint="default"/>
      </w:rPr>
    </w:lvl>
    <w:lvl w:ilvl="6" w:tplc="0BD2F5FE" w:tentative="1">
      <w:start w:val="1"/>
      <w:numFmt w:val="bullet"/>
      <w:lvlText w:val="•"/>
      <w:lvlJc w:val="left"/>
      <w:pPr>
        <w:tabs>
          <w:tab w:val="num" w:pos="5040"/>
        </w:tabs>
        <w:ind w:left="5040" w:hanging="360"/>
      </w:pPr>
      <w:rPr>
        <w:rFonts w:ascii="Arial" w:hAnsi="Arial" w:hint="default"/>
      </w:rPr>
    </w:lvl>
    <w:lvl w:ilvl="7" w:tplc="DB54A72E" w:tentative="1">
      <w:start w:val="1"/>
      <w:numFmt w:val="bullet"/>
      <w:lvlText w:val="•"/>
      <w:lvlJc w:val="left"/>
      <w:pPr>
        <w:tabs>
          <w:tab w:val="num" w:pos="5760"/>
        </w:tabs>
        <w:ind w:left="5760" w:hanging="360"/>
      </w:pPr>
      <w:rPr>
        <w:rFonts w:ascii="Arial" w:hAnsi="Arial" w:hint="default"/>
      </w:rPr>
    </w:lvl>
    <w:lvl w:ilvl="8" w:tplc="39F4D5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7F295D"/>
    <w:multiLevelType w:val="hybridMultilevel"/>
    <w:tmpl w:val="24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81097"/>
    <w:multiLevelType w:val="hybridMultilevel"/>
    <w:tmpl w:val="4B78A4A2"/>
    <w:lvl w:ilvl="0" w:tplc="6A34C160">
      <w:start w:val="1"/>
      <w:numFmt w:val="decimal"/>
      <w:lvlText w:val="%1)"/>
      <w:lvlJc w:val="left"/>
      <w:pPr>
        <w:tabs>
          <w:tab w:val="num" w:pos="720"/>
        </w:tabs>
        <w:ind w:left="720" w:hanging="360"/>
      </w:pPr>
    </w:lvl>
    <w:lvl w:ilvl="1" w:tplc="1130D6C4" w:tentative="1">
      <w:start w:val="1"/>
      <w:numFmt w:val="decimal"/>
      <w:lvlText w:val="%2)"/>
      <w:lvlJc w:val="left"/>
      <w:pPr>
        <w:tabs>
          <w:tab w:val="num" w:pos="1440"/>
        </w:tabs>
        <w:ind w:left="1440" w:hanging="360"/>
      </w:pPr>
    </w:lvl>
    <w:lvl w:ilvl="2" w:tplc="D02A9138" w:tentative="1">
      <w:start w:val="1"/>
      <w:numFmt w:val="decimal"/>
      <w:lvlText w:val="%3)"/>
      <w:lvlJc w:val="left"/>
      <w:pPr>
        <w:tabs>
          <w:tab w:val="num" w:pos="2160"/>
        </w:tabs>
        <w:ind w:left="2160" w:hanging="360"/>
      </w:pPr>
    </w:lvl>
    <w:lvl w:ilvl="3" w:tplc="9E1C09A6" w:tentative="1">
      <w:start w:val="1"/>
      <w:numFmt w:val="decimal"/>
      <w:lvlText w:val="%4)"/>
      <w:lvlJc w:val="left"/>
      <w:pPr>
        <w:tabs>
          <w:tab w:val="num" w:pos="2880"/>
        </w:tabs>
        <w:ind w:left="2880" w:hanging="360"/>
      </w:pPr>
    </w:lvl>
    <w:lvl w:ilvl="4" w:tplc="69AECC76" w:tentative="1">
      <w:start w:val="1"/>
      <w:numFmt w:val="decimal"/>
      <w:lvlText w:val="%5)"/>
      <w:lvlJc w:val="left"/>
      <w:pPr>
        <w:tabs>
          <w:tab w:val="num" w:pos="3600"/>
        </w:tabs>
        <w:ind w:left="3600" w:hanging="360"/>
      </w:pPr>
    </w:lvl>
    <w:lvl w:ilvl="5" w:tplc="5F0E0DC6" w:tentative="1">
      <w:start w:val="1"/>
      <w:numFmt w:val="decimal"/>
      <w:lvlText w:val="%6)"/>
      <w:lvlJc w:val="left"/>
      <w:pPr>
        <w:tabs>
          <w:tab w:val="num" w:pos="4320"/>
        </w:tabs>
        <w:ind w:left="4320" w:hanging="360"/>
      </w:pPr>
    </w:lvl>
    <w:lvl w:ilvl="6" w:tplc="E6A62A50" w:tentative="1">
      <w:start w:val="1"/>
      <w:numFmt w:val="decimal"/>
      <w:lvlText w:val="%7)"/>
      <w:lvlJc w:val="left"/>
      <w:pPr>
        <w:tabs>
          <w:tab w:val="num" w:pos="5040"/>
        </w:tabs>
        <w:ind w:left="5040" w:hanging="360"/>
      </w:pPr>
    </w:lvl>
    <w:lvl w:ilvl="7" w:tplc="8D78CB18" w:tentative="1">
      <w:start w:val="1"/>
      <w:numFmt w:val="decimal"/>
      <w:lvlText w:val="%8)"/>
      <w:lvlJc w:val="left"/>
      <w:pPr>
        <w:tabs>
          <w:tab w:val="num" w:pos="5760"/>
        </w:tabs>
        <w:ind w:left="5760" w:hanging="360"/>
      </w:pPr>
    </w:lvl>
    <w:lvl w:ilvl="8" w:tplc="E3F4B05A" w:tentative="1">
      <w:start w:val="1"/>
      <w:numFmt w:val="decimal"/>
      <w:lvlText w:val="%9)"/>
      <w:lvlJc w:val="left"/>
      <w:pPr>
        <w:tabs>
          <w:tab w:val="num" w:pos="6480"/>
        </w:tabs>
        <w:ind w:left="6480" w:hanging="360"/>
      </w:pPr>
    </w:lvl>
  </w:abstractNum>
  <w:num w:numId="1">
    <w:abstractNumId w:val="22"/>
  </w:num>
  <w:num w:numId="2">
    <w:abstractNumId w:val="9"/>
  </w:num>
  <w:num w:numId="3">
    <w:abstractNumId w:val="0"/>
  </w:num>
  <w:num w:numId="4">
    <w:abstractNumId w:val="11"/>
  </w:num>
  <w:num w:numId="5">
    <w:abstractNumId w:val="10"/>
  </w:num>
  <w:num w:numId="6">
    <w:abstractNumId w:val="2"/>
  </w:num>
  <w:num w:numId="7">
    <w:abstractNumId w:val="6"/>
  </w:num>
  <w:num w:numId="8">
    <w:abstractNumId w:val="16"/>
  </w:num>
  <w:num w:numId="9">
    <w:abstractNumId w:val="5"/>
  </w:num>
  <w:num w:numId="10">
    <w:abstractNumId w:val="18"/>
  </w:num>
  <w:num w:numId="11">
    <w:abstractNumId w:val="20"/>
  </w:num>
  <w:num w:numId="12">
    <w:abstractNumId w:val="13"/>
  </w:num>
  <w:num w:numId="13">
    <w:abstractNumId w:val="8"/>
  </w:num>
  <w:num w:numId="14">
    <w:abstractNumId w:val="1"/>
  </w:num>
  <w:num w:numId="15">
    <w:abstractNumId w:val="17"/>
  </w:num>
  <w:num w:numId="16">
    <w:abstractNumId w:val="19"/>
  </w:num>
  <w:num w:numId="17">
    <w:abstractNumId w:val="4"/>
  </w:num>
  <w:num w:numId="18">
    <w:abstractNumId w:val="14"/>
  </w:num>
  <w:num w:numId="19">
    <w:abstractNumId w:val="3"/>
  </w:num>
  <w:num w:numId="20">
    <w:abstractNumId w:val="12"/>
  </w:num>
  <w:num w:numId="21">
    <w:abstractNumId w:val="7"/>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E3"/>
    <w:rsid w:val="00086FD5"/>
    <w:rsid w:val="000C7F9A"/>
    <w:rsid w:val="001407A5"/>
    <w:rsid w:val="001854F1"/>
    <w:rsid w:val="001A24E4"/>
    <w:rsid w:val="001C06B1"/>
    <w:rsid w:val="00223AD5"/>
    <w:rsid w:val="00260FE6"/>
    <w:rsid w:val="002B6C9C"/>
    <w:rsid w:val="0033400D"/>
    <w:rsid w:val="003E1F91"/>
    <w:rsid w:val="004349CC"/>
    <w:rsid w:val="00466D1A"/>
    <w:rsid w:val="0049691A"/>
    <w:rsid w:val="00624331"/>
    <w:rsid w:val="006C0076"/>
    <w:rsid w:val="006E5B7F"/>
    <w:rsid w:val="006E71C8"/>
    <w:rsid w:val="006F0A7C"/>
    <w:rsid w:val="0071323C"/>
    <w:rsid w:val="00742FCF"/>
    <w:rsid w:val="00781C4F"/>
    <w:rsid w:val="007D48CF"/>
    <w:rsid w:val="00833675"/>
    <w:rsid w:val="008970FA"/>
    <w:rsid w:val="008D4ACD"/>
    <w:rsid w:val="00924C4D"/>
    <w:rsid w:val="00945C50"/>
    <w:rsid w:val="00951C67"/>
    <w:rsid w:val="009639AE"/>
    <w:rsid w:val="00A1043F"/>
    <w:rsid w:val="00A711BA"/>
    <w:rsid w:val="00A818E3"/>
    <w:rsid w:val="00AB6BDD"/>
    <w:rsid w:val="00AD4D3E"/>
    <w:rsid w:val="00AE421F"/>
    <w:rsid w:val="00AE5732"/>
    <w:rsid w:val="00B04629"/>
    <w:rsid w:val="00B04BD8"/>
    <w:rsid w:val="00B26147"/>
    <w:rsid w:val="00B6576F"/>
    <w:rsid w:val="00B952BC"/>
    <w:rsid w:val="00D3783B"/>
    <w:rsid w:val="00D37AE1"/>
    <w:rsid w:val="00D57B85"/>
    <w:rsid w:val="00DA4DFF"/>
    <w:rsid w:val="00E677FD"/>
    <w:rsid w:val="00E7687B"/>
    <w:rsid w:val="00EB2586"/>
    <w:rsid w:val="00ED7141"/>
    <w:rsid w:val="00EE7565"/>
    <w:rsid w:val="00F102DA"/>
    <w:rsid w:val="00F5236C"/>
    <w:rsid w:val="00FD1FB0"/>
    <w:rsid w:val="00FF4FDC"/>
    <w:rsid w:val="00FF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B861"/>
  <w15:chartTrackingRefBased/>
  <w15:docId w15:val="{32ED455C-D3C6-492D-87E7-CAFCAAB3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8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0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1C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8E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818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8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26147"/>
    <w:pPr>
      <w:ind w:left="720"/>
      <w:contextualSpacing/>
    </w:pPr>
  </w:style>
  <w:style w:type="character" w:customStyle="1" w:styleId="Heading2Char">
    <w:name w:val="Heading 2 Char"/>
    <w:basedOn w:val="DefaultParagraphFont"/>
    <w:link w:val="Heading2"/>
    <w:uiPriority w:val="9"/>
    <w:rsid w:val="006C007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7687B"/>
    <w:rPr>
      <w:rFonts w:ascii="Times New Roman" w:hAnsi="Times New Roman" w:cs="Times New Roman"/>
      <w:sz w:val="24"/>
      <w:szCs w:val="24"/>
    </w:rPr>
  </w:style>
  <w:style w:type="paragraph" w:styleId="NoSpacing">
    <w:name w:val="No Spacing"/>
    <w:uiPriority w:val="1"/>
    <w:qFormat/>
    <w:rsid w:val="00E7687B"/>
    <w:pPr>
      <w:spacing w:after="0" w:line="240" w:lineRule="auto"/>
    </w:pPr>
  </w:style>
  <w:style w:type="table" w:styleId="TableGrid">
    <w:name w:val="Table Grid"/>
    <w:basedOn w:val="TableNormal"/>
    <w:uiPriority w:val="39"/>
    <w:rsid w:val="00B04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CF"/>
    <w:rPr>
      <w:rFonts w:ascii="Segoe UI" w:hAnsi="Segoe UI" w:cs="Segoe UI"/>
      <w:sz w:val="18"/>
      <w:szCs w:val="18"/>
    </w:rPr>
  </w:style>
  <w:style w:type="character" w:styleId="Hyperlink">
    <w:name w:val="Hyperlink"/>
    <w:basedOn w:val="DefaultParagraphFont"/>
    <w:uiPriority w:val="99"/>
    <w:unhideWhenUsed/>
    <w:rsid w:val="00B6576F"/>
    <w:rPr>
      <w:color w:val="0563C1" w:themeColor="hyperlink"/>
      <w:u w:val="single"/>
    </w:rPr>
  </w:style>
  <w:style w:type="paragraph" w:customStyle="1" w:styleId="Hyperlinks">
    <w:name w:val="Hyperlinks"/>
    <w:basedOn w:val="Normal"/>
    <w:link w:val="HyperlinksChar"/>
    <w:qFormat/>
    <w:rsid w:val="00951C67"/>
    <w:pPr>
      <w:spacing w:after="200" w:line="300" w:lineRule="auto"/>
    </w:pPr>
    <w:rPr>
      <w:rFonts w:ascii="Arial" w:hAnsi="Arial"/>
      <w:color w:val="C0004A"/>
      <w:kern w:val="2"/>
      <w:sz w:val="24"/>
      <w:szCs w:val="20"/>
      <w:lang w:eastAsia="ja-JP"/>
      <w14:ligatures w14:val="standard"/>
    </w:rPr>
  </w:style>
  <w:style w:type="character" w:customStyle="1" w:styleId="HyperlinksChar">
    <w:name w:val="Hyperlinks Char"/>
    <w:basedOn w:val="DefaultParagraphFont"/>
    <w:link w:val="Hyperlinks"/>
    <w:rsid w:val="00951C67"/>
    <w:rPr>
      <w:rFonts w:ascii="Arial" w:hAnsi="Arial"/>
      <w:color w:val="C0004A"/>
      <w:kern w:val="2"/>
      <w:sz w:val="24"/>
      <w:szCs w:val="20"/>
      <w:lang w:eastAsia="ja-JP"/>
      <w14:ligatures w14:val="standard"/>
    </w:rPr>
  </w:style>
  <w:style w:type="paragraph" w:customStyle="1" w:styleId="Questionheadingtext">
    <w:name w:val="Question heading text"/>
    <w:basedOn w:val="Heading3"/>
    <w:link w:val="QuestionheadingtextChar"/>
    <w:qFormat/>
    <w:rsid w:val="00951C67"/>
    <w:pPr>
      <w:spacing w:before="60" w:line="300" w:lineRule="auto"/>
    </w:pPr>
    <w:rPr>
      <w:rFonts w:ascii="Arial" w:hAnsi="Arial"/>
      <w:bCs/>
      <w:i/>
      <w:color w:val="C0004A"/>
      <w:kern w:val="2"/>
      <w:szCs w:val="20"/>
      <w:lang w:eastAsia="ja-JP"/>
      <w14:ligatures w14:val="standard"/>
    </w:rPr>
  </w:style>
  <w:style w:type="character" w:customStyle="1" w:styleId="QuestionheadingtextChar">
    <w:name w:val="Question heading text Char"/>
    <w:basedOn w:val="Heading3Char"/>
    <w:link w:val="Questionheadingtext"/>
    <w:rsid w:val="00951C67"/>
    <w:rPr>
      <w:rFonts w:ascii="Arial" w:eastAsiaTheme="majorEastAsia" w:hAnsi="Arial" w:cstheme="majorBidi"/>
      <w:bCs/>
      <w:i/>
      <w:color w:val="C0004A"/>
      <w:kern w:val="2"/>
      <w:sz w:val="24"/>
      <w:szCs w:val="20"/>
      <w:lang w:eastAsia="ja-JP"/>
      <w14:ligatures w14:val="standard"/>
    </w:rPr>
  </w:style>
  <w:style w:type="character" w:customStyle="1" w:styleId="Heading3Char">
    <w:name w:val="Heading 3 Char"/>
    <w:basedOn w:val="DefaultParagraphFont"/>
    <w:link w:val="Heading3"/>
    <w:uiPriority w:val="9"/>
    <w:semiHidden/>
    <w:rsid w:val="00951C6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1203">
      <w:bodyDiv w:val="1"/>
      <w:marLeft w:val="0"/>
      <w:marRight w:val="0"/>
      <w:marTop w:val="0"/>
      <w:marBottom w:val="0"/>
      <w:divBdr>
        <w:top w:val="none" w:sz="0" w:space="0" w:color="auto"/>
        <w:left w:val="none" w:sz="0" w:space="0" w:color="auto"/>
        <w:bottom w:val="none" w:sz="0" w:space="0" w:color="auto"/>
        <w:right w:val="none" w:sz="0" w:space="0" w:color="auto"/>
      </w:divBdr>
    </w:div>
    <w:div w:id="226842144">
      <w:bodyDiv w:val="1"/>
      <w:marLeft w:val="0"/>
      <w:marRight w:val="0"/>
      <w:marTop w:val="0"/>
      <w:marBottom w:val="0"/>
      <w:divBdr>
        <w:top w:val="none" w:sz="0" w:space="0" w:color="auto"/>
        <w:left w:val="none" w:sz="0" w:space="0" w:color="auto"/>
        <w:bottom w:val="none" w:sz="0" w:space="0" w:color="auto"/>
        <w:right w:val="none" w:sz="0" w:space="0" w:color="auto"/>
      </w:divBdr>
      <w:divsChild>
        <w:div w:id="1379432394">
          <w:marLeft w:val="547"/>
          <w:marRight w:val="0"/>
          <w:marTop w:val="154"/>
          <w:marBottom w:val="0"/>
          <w:divBdr>
            <w:top w:val="none" w:sz="0" w:space="0" w:color="auto"/>
            <w:left w:val="none" w:sz="0" w:space="0" w:color="auto"/>
            <w:bottom w:val="none" w:sz="0" w:space="0" w:color="auto"/>
            <w:right w:val="none" w:sz="0" w:space="0" w:color="auto"/>
          </w:divBdr>
        </w:div>
        <w:div w:id="397899431">
          <w:marLeft w:val="547"/>
          <w:marRight w:val="0"/>
          <w:marTop w:val="154"/>
          <w:marBottom w:val="0"/>
          <w:divBdr>
            <w:top w:val="none" w:sz="0" w:space="0" w:color="auto"/>
            <w:left w:val="none" w:sz="0" w:space="0" w:color="auto"/>
            <w:bottom w:val="none" w:sz="0" w:space="0" w:color="auto"/>
            <w:right w:val="none" w:sz="0" w:space="0" w:color="auto"/>
          </w:divBdr>
        </w:div>
      </w:divsChild>
    </w:div>
    <w:div w:id="249196124">
      <w:bodyDiv w:val="1"/>
      <w:marLeft w:val="0"/>
      <w:marRight w:val="0"/>
      <w:marTop w:val="0"/>
      <w:marBottom w:val="0"/>
      <w:divBdr>
        <w:top w:val="none" w:sz="0" w:space="0" w:color="auto"/>
        <w:left w:val="none" w:sz="0" w:space="0" w:color="auto"/>
        <w:bottom w:val="none" w:sz="0" w:space="0" w:color="auto"/>
        <w:right w:val="none" w:sz="0" w:space="0" w:color="auto"/>
      </w:divBdr>
      <w:divsChild>
        <w:div w:id="818113233">
          <w:marLeft w:val="1166"/>
          <w:marRight w:val="0"/>
          <w:marTop w:val="134"/>
          <w:marBottom w:val="0"/>
          <w:divBdr>
            <w:top w:val="none" w:sz="0" w:space="0" w:color="auto"/>
            <w:left w:val="none" w:sz="0" w:space="0" w:color="auto"/>
            <w:bottom w:val="none" w:sz="0" w:space="0" w:color="auto"/>
            <w:right w:val="none" w:sz="0" w:space="0" w:color="auto"/>
          </w:divBdr>
        </w:div>
        <w:div w:id="1739283607">
          <w:marLeft w:val="1166"/>
          <w:marRight w:val="0"/>
          <w:marTop w:val="134"/>
          <w:marBottom w:val="0"/>
          <w:divBdr>
            <w:top w:val="none" w:sz="0" w:space="0" w:color="auto"/>
            <w:left w:val="none" w:sz="0" w:space="0" w:color="auto"/>
            <w:bottom w:val="none" w:sz="0" w:space="0" w:color="auto"/>
            <w:right w:val="none" w:sz="0" w:space="0" w:color="auto"/>
          </w:divBdr>
        </w:div>
        <w:div w:id="283775341">
          <w:marLeft w:val="1166"/>
          <w:marRight w:val="0"/>
          <w:marTop w:val="134"/>
          <w:marBottom w:val="0"/>
          <w:divBdr>
            <w:top w:val="none" w:sz="0" w:space="0" w:color="auto"/>
            <w:left w:val="none" w:sz="0" w:space="0" w:color="auto"/>
            <w:bottom w:val="none" w:sz="0" w:space="0" w:color="auto"/>
            <w:right w:val="none" w:sz="0" w:space="0" w:color="auto"/>
          </w:divBdr>
        </w:div>
        <w:div w:id="1468163453">
          <w:marLeft w:val="1166"/>
          <w:marRight w:val="0"/>
          <w:marTop w:val="134"/>
          <w:marBottom w:val="0"/>
          <w:divBdr>
            <w:top w:val="none" w:sz="0" w:space="0" w:color="auto"/>
            <w:left w:val="none" w:sz="0" w:space="0" w:color="auto"/>
            <w:bottom w:val="none" w:sz="0" w:space="0" w:color="auto"/>
            <w:right w:val="none" w:sz="0" w:space="0" w:color="auto"/>
          </w:divBdr>
        </w:div>
        <w:div w:id="2072843055">
          <w:marLeft w:val="1166"/>
          <w:marRight w:val="0"/>
          <w:marTop w:val="134"/>
          <w:marBottom w:val="0"/>
          <w:divBdr>
            <w:top w:val="none" w:sz="0" w:space="0" w:color="auto"/>
            <w:left w:val="none" w:sz="0" w:space="0" w:color="auto"/>
            <w:bottom w:val="none" w:sz="0" w:space="0" w:color="auto"/>
            <w:right w:val="none" w:sz="0" w:space="0" w:color="auto"/>
          </w:divBdr>
        </w:div>
      </w:divsChild>
    </w:div>
    <w:div w:id="249701320">
      <w:bodyDiv w:val="1"/>
      <w:marLeft w:val="0"/>
      <w:marRight w:val="0"/>
      <w:marTop w:val="0"/>
      <w:marBottom w:val="0"/>
      <w:divBdr>
        <w:top w:val="none" w:sz="0" w:space="0" w:color="auto"/>
        <w:left w:val="none" w:sz="0" w:space="0" w:color="auto"/>
        <w:bottom w:val="none" w:sz="0" w:space="0" w:color="auto"/>
        <w:right w:val="none" w:sz="0" w:space="0" w:color="auto"/>
      </w:divBdr>
    </w:div>
    <w:div w:id="286860906">
      <w:bodyDiv w:val="1"/>
      <w:marLeft w:val="0"/>
      <w:marRight w:val="0"/>
      <w:marTop w:val="0"/>
      <w:marBottom w:val="0"/>
      <w:divBdr>
        <w:top w:val="none" w:sz="0" w:space="0" w:color="auto"/>
        <w:left w:val="none" w:sz="0" w:space="0" w:color="auto"/>
        <w:bottom w:val="none" w:sz="0" w:space="0" w:color="auto"/>
        <w:right w:val="none" w:sz="0" w:space="0" w:color="auto"/>
      </w:divBdr>
    </w:div>
    <w:div w:id="433215043">
      <w:bodyDiv w:val="1"/>
      <w:marLeft w:val="0"/>
      <w:marRight w:val="0"/>
      <w:marTop w:val="0"/>
      <w:marBottom w:val="0"/>
      <w:divBdr>
        <w:top w:val="none" w:sz="0" w:space="0" w:color="auto"/>
        <w:left w:val="none" w:sz="0" w:space="0" w:color="auto"/>
        <w:bottom w:val="none" w:sz="0" w:space="0" w:color="auto"/>
        <w:right w:val="none" w:sz="0" w:space="0" w:color="auto"/>
      </w:divBdr>
    </w:div>
    <w:div w:id="4948089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193">
          <w:marLeft w:val="547"/>
          <w:marRight w:val="0"/>
          <w:marTop w:val="154"/>
          <w:marBottom w:val="0"/>
          <w:divBdr>
            <w:top w:val="none" w:sz="0" w:space="0" w:color="auto"/>
            <w:left w:val="none" w:sz="0" w:space="0" w:color="auto"/>
            <w:bottom w:val="none" w:sz="0" w:space="0" w:color="auto"/>
            <w:right w:val="none" w:sz="0" w:space="0" w:color="auto"/>
          </w:divBdr>
        </w:div>
        <w:div w:id="425155300">
          <w:marLeft w:val="547"/>
          <w:marRight w:val="0"/>
          <w:marTop w:val="154"/>
          <w:marBottom w:val="0"/>
          <w:divBdr>
            <w:top w:val="none" w:sz="0" w:space="0" w:color="auto"/>
            <w:left w:val="none" w:sz="0" w:space="0" w:color="auto"/>
            <w:bottom w:val="none" w:sz="0" w:space="0" w:color="auto"/>
            <w:right w:val="none" w:sz="0" w:space="0" w:color="auto"/>
          </w:divBdr>
        </w:div>
        <w:div w:id="549340254">
          <w:marLeft w:val="547"/>
          <w:marRight w:val="0"/>
          <w:marTop w:val="154"/>
          <w:marBottom w:val="0"/>
          <w:divBdr>
            <w:top w:val="none" w:sz="0" w:space="0" w:color="auto"/>
            <w:left w:val="none" w:sz="0" w:space="0" w:color="auto"/>
            <w:bottom w:val="none" w:sz="0" w:space="0" w:color="auto"/>
            <w:right w:val="none" w:sz="0" w:space="0" w:color="auto"/>
          </w:divBdr>
        </w:div>
        <w:div w:id="1525628926">
          <w:marLeft w:val="547"/>
          <w:marRight w:val="0"/>
          <w:marTop w:val="154"/>
          <w:marBottom w:val="0"/>
          <w:divBdr>
            <w:top w:val="none" w:sz="0" w:space="0" w:color="auto"/>
            <w:left w:val="none" w:sz="0" w:space="0" w:color="auto"/>
            <w:bottom w:val="none" w:sz="0" w:space="0" w:color="auto"/>
            <w:right w:val="none" w:sz="0" w:space="0" w:color="auto"/>
          </w:divBdr>
        </w:div>
      </w:divsChild>
    </w:div>
    <w:div w:id="496457102">
      <w:bodyDiv w:val="1"/>
      <w:marLeft w:val="0"/>
      <w:marRight w:val="0"/>
      <w:marTop w:val="0"/>
      <w:marBottom w:val="0"/>
      <w:divBdr>
        <w:top w:val="none" w:sz="0" w:space="0" w:color="auto"/>
        <w:left w:val="none" w:sz="0" w:space="0" w:color="auto"/>
        <w:bottom w:val="none" w:sz="0" w:space="0" w:color="auto"/>
        <w:right w:val="none" w:sz="0" w:space="0" w:color="auto"/>
      </w:divBdr>
      <w:divsChild>
        <w:div w:id="1197431380">
          <w:marLeft w:val="806"/>
          <w:marRight w:val="0"/>
          <w:marTop w:val="200"/>
          <w:marBottom w:val="0"/>
          <w:divBdr>
            <w:top w:val="none" w:sz="0" w:space="0" w:color="auto"/>
            <w:left w:val="none" w:sz="0" w:space="0" w:color="auto"/>
            <w:bottom w:val="none" w:sz="0" w:space="0" w:color="auto"/>
            <w:right w:val="none" w:sz="0" w:space="0" w:color="auto"/>
          </w:divBdr>
        </w:div>
        <w:div w:id="157236382">
          <w:marLeft w:val="806"/>
          <w:marRight w:val="0"/>
          <w:marTop w:val="200"/>
          <w:marBottom w:val="0"/>
          <w:divBdr>
            <w:top w:val="none" w:sz="0" w:space="0" w:color="auto"/>
            <w:left w:val="none" w:sz="0" w:space="0" w:color="auto"/>
            <w:bottom w:val="none" w:sz="0" w:space="0" w:color="auto"/>
            <w:right w:val="none" w:sz="0" w:space="0" w:color="auto"/>
          </w:divBdr>
        </w:div>
      </w:divsChild>
    </w:div>
    <w:div w:id="542983797">
      <w:bodyDiv w:val="1"/>
      <w:marLeft w:val="0"/>
      <w:marRight w:val="0"/>
      <w:marTop w:val="0"/>
      <w:marBottom w:val="0"/>
      <w:divBdr>
        <w:top w:val="none" w:sz="0" w:space="0" w:color="auto"/>
        <w:left w:val="none" w:sz="0" w:space="0" w:color="auto"/>
        <w:bottom w:val="none" w:sz="0" w:space="0" w:color="auto"/>
        <w:right w:val="none" w:sz="0" w:space="0" w:color="auto"/>
      </w:divBdr>
    </w:div>
    <w:div w:id="558319095">
      <w:bodyDiv w:val="1"/>
      <w:marLeft w:val="0"/>
      <w:marRight w:val="0"/>
      <w:marTop w:val="0"/>
      <w:marBottom w:val="0"/>
      <w:divBdr>
        <w:top w:val="none" w:sz="0" w:space="0" w:color="auto"/>
        <w:left w:val="none" w:sz="0" w:space="0" w:color="auto"/>
        <w:bottom w:val="none" w:sz="0" w:space="0" w:color="auto"/>
        <w:right w:val="none" w:sz="0" w:space="0" w:color="auto"/>
      </w:divBdr>
    </w:div>
    <w:div w:id="569115911">
      <w:bodyDiv w:val="1"/>
      <w:marLeft w:val="0"/>
      <w:marRight w:val="0"/>
      <w:marTop w:val="0"/>
      <w:marBottom w:val="0"/>
      <w:divBdr>
        <w:top w:val="none" w:sz="0" w:space="0" w:color="auto"/>
        <w:left w:val="none" w:sz="0" w:space="0" w:color="auto"/>
        <w:bottom w:val="none" w:sz="0" w:space="0" w:color="auto"/>
        <w:right w:val="none" w:sz="0" w:space="0" w:color="auto"/>
      </w:divBdr>
      <w:divsChild>
        <w:div w:id="956565771">
          <w:marLeft w:val="547"/>
          <w:marRight w:val="0"/>
          <w:marTop w:val="120"/>
          <w:marBottom w:val="0"/>
          <w:divBdr>
            <w:top w:val="none" w:sz="0" w:space="0" w:color="auto"/>
            <w:left w:val="none" w:sz="0" w:space="0" w:color="auto"/>
            <w:bottom w:val="none" w:sz="0" w:space="0" w:color="auto"/>
            <w:right w:val="none" w:sz="0" w:space="0" w:color="auto"/>
          </w:divBdr>
        </w:div>
        <w:div w:id="1461653372">
          <w:marLeft w:val="547"/>
          <w:marRight w:val="0"/>
          <w:marTop w:val="120"/>
          <w:marBottom w:val="0"/>
          <w:divBdr>
            <w:top w:val="none" w:sz="0" w:space="0" w:color="auto"/>
            <w:left w:val="none" w:sz="0" w:space="0" w:color="auto"/>
            <w:bottom w:val="none" w:sz="0" w:space="0" w:color="auto"/>
            <w:right w:val="none" w:sz="0" w:space="0" w:color="auto"/>
          </w:divBdr>
        </w:div>
      </w:divsChild>
    </w:div>
    <w:div w:id="636953037">
      <w:bodyDiv w:val="1"/>
      <w:marLeft w:val="0"/>
      <w:marRight w:val="0"/>
      <w:marTop w:val="0"/>
      <w:marBottom w:val="0"/>
      <w:divBdr>
        <w:top w:val="none" w:sz="0" w:space="0" w:color="auto"/>
        <w:left w:val="none" w:sz="0" w:space="0" w:color="auto"/>
        <w:bottom w:val="none" w:sz="0" w:space="0" w:color="auto"/>
        <w:right w:val="none" w:sz="0" w:space="0" w:color="auto"/>
      </w:divBdr>
    </w:div>
    <w:div w:id="694885914">
      <w:bodyDiv w:val="1"/>
      <w:marLeft w:val="0"/>
      <w:marRight w:val="0"/>
      <w:marTop w:val="0"/>
      <w:marBottom w:val="0"/>
      <w:divBdr>
        <w:top w:val="none" w:sz="0" w:space="0" w:color="auto"/>
        <w:left w:val="none" w:sz="0" w:space="0" w:color="auto"/>
        <w:bottom w:val="none" w:sz="0" w:space="0" w:color="auto"/>
        <w:right w:val="none" w:sz="0" w:space="0" w:color="auto"/>
      </w:divBdr>
    </w:div>
    <w:div w:id="747460540">
      <w:bodyDiv w:val="1"/>
      <w:marLeft w:val="0"/>
      <w:marRight w:val="0"/>
      <w:marTop w:val="0"/>
      <w:marBottom w:val="0"/>
      <w:divBdr>
        <w:top w:val="none" w:sz="0" w:space="0" w:color="auto"/>
        <w:left w:val="none" w:sz="0" w:space="0" w:color="auto"/>
        <w:bottom w:val="none" w:sz="0" w:space="0" w:color="auto"/>
        <w:right w:val="none" w:sz="0" w:space="0" w:color="auto"/>
      </w:divBdr>
    </w:div>
    <w:div w:id="860167401">
      <w:bodyDiv w:val="1"/>
      <w:marLeft w:val="0"/>
      <w:marRight w:val="0"/>
      <w:marTop w:val="0"/>
      <w:marBottom w:val="0"/>
      <w:divBdr>
        <w:top w:val="none" w:sz="0" w:space="0" w:color="auto"/>
        <w:left w:val="none" w:sz="0" w:space="0" w:color="auto"/>
        <w:bottom w:val="none" w:sz="0" w:space="0" w:color="auto"/>
        <w:right w:val="none" w:sz="0" w:space="0" w:color="auto"/>
      </w:divBdr>
      <w:divsChild>
        <w:div w:id="1023215353">
          <w:marLeft w:val="274"/>
          <w:marRight w:val="0"/>
          <w:marTop w:val="150"/>
          <w:marBottom w:val="0"/>
          <w:divBdr>
            <w:top w:val="none" w:sz="0" w:space="0" w:color="auto"/>
            <w:left w:val="none" w:sz="0" w:space="0" w:color="auto"/>
            <w:bottom w:val="none" w:sz="0" w:space="0" w:color="auto"/>
            <w:right w:val="none" w:sz="0" w:space="0" w:color="auto"/>
          </w:divBdr>
        </w:div>
        <w:div w:id="708800254">
          <w:marLeft w:val="274"/>
          <w:marRight w:val="0"/>
          <w:marTop w:val="150"/>
          <w:marBottom w:val="0"/>
          <w:divBdr>
            <w:top w:val="none" w:sz="0" w:space="0" w:color="auto"/>
            <w:left w:val="none" w:sz="0" w:space="0" w:color="auto"/>
            <w:bottom w:val="none" w:sz="0" w:space="0" w:color="auto"/>
            <w:right w:val="none" w:sz="0" w:space="0" w:color="auto"/>
          </w:divBdr>
        </w:div>
      </w:divsChild>
    </w:div>
    <w:div w:id="1048602150">
      <w:bodyDiv w:val="1"/>
      <w:marLeft w:val="0"/>
      <w:marRight w:val="0"/>
      <w:marTop w:val="0"/>
      <w:marBottom w:val="0"/>
      <w:divBdr>
        <w:top w:val="none" w:sz="0" w:space="0" w:color="auto"/>
        <w:left w:val="none" w:sz="0" w:space="0" w:color="auto"/>
        <w:bottom w:val="none" w:sz="0" w:space="0" w:color="auto"/>
        <w:right w:val="none" w:sz="0" w:space="0" w:color="auto"/>
      </w:divBdr>
    </w:div>
    <w:div w:id="1055661173">
      <w:bodyDiv w:val="1"/>
      <w:marLeft w:val="0"/>
      <w:marRight w:val="0"/>
      <w:marTop w:val="0"/>
      <w:marBottom w:val="0"/>
      <w:divBdr>
        <w:top w:val="none" w:sz="0" w:space="0" w:color="auto"/>
        <w:left w:val="none" w:sz="0" w:space="0" w:color="auto"/>
        <w:bottom w:val="none" w:sz="0" w:space="0" w:color="auto"/>
        <w:right w:val="none" w:sz="0" w:space="0" w:color="auto"/>
      </w:divBdr>
    </w:div>
    <w:div w:id="1146820415">
      <w:bodyDiv w:val="1"/>
      <w:marLeft w:val="0"/>
      <w:marRight w:val="0"/>
      <w:marTop w:val="0"/>
      <w:marBottom w:val="0"/>
      <w:divBdr>
        <w:top w:val="none" w:sz="0" w:space="0" w:color="auto"/>
        <w:left w:val="none" w:sz="0" w:space="0" w:color="auto"/>
        <w:bottom w:val="none" w:sz="0" w:space="0" w:color="auto"/>
        <w:right w:val="none" w:sz="0" w:space="0" w:color="auto"/>
      </w:divBdr>
    </w:div>
    <w:div w:id="1204320521">
      <w:bodyDiv w:val="1"/>
      <w:marLeft w:val="0"/>
      <w:marRight w:val="0"/>
      <w:marTop w:val="0"/>
      <w:marBottom w:val="0"/>
      <w:divBdr>
        <w:top w:val="none" w:sz="0" w:space="0" w:color="auto"/>
        <w:left w:val="none" w:sz="0" w:space="0" w:color="auto"/>
        <w:bottom w:val="none" w:sz="0" w:space="0" w:color="auto"/>
        <w:right w:val="none" w:sz="0" w:space="0" w:color="auto"/>
      </w:divBdr>
      <w:divsChild>
        <w:div w:id="937982955">
          <w:marLeft w:val="360"/>
          <w:marRight w:val="0"/>
          <w:marTop w:val="200"/>
          <w:marBottom w:val="0"/>
          <w:divBdr>
            <w:top w:val="none" w:sz="0" w:space="0" w:color="auto"/>
            <w:left w:val="none" w:sz="0" w:space="0" w:color="auto"/>
            <w:bottom w:val="none" w:sz="0" w:space="0" w:color="auto"/>
            <w:right w:val="none" w:sz="0" w:space="0" w:color="auto"/>
          </w:divBdr>
        </w:div>
        <w:div w:id="173960637">
          <w:marLeft w:val="1080"/>
          <w:marRight w:val="0"/>
          <w:marTop w:val="100"/>
          <w:marBottom w:val="0"/>
          <w:divBdr>
            <w:top w:val="none" w:sz="0" w:space="0" w:color="auto"/>
            <w:left w:val="none" w:sz="0" w:space="0" w:color="auto"/>
            <w:bottom w:val="none" w:sz="0" w:space="0" w:color="auto"/>
            <w:right w:val="none" w:sz="0" w:space="0" w:color="auto"/>
          </w:divBdr>
        </w:div>
        <w:div w:id="123305621">
          <w:marLeft w:val="1080"/>
          <w:marRight w:val="0"/>
          <w:marTop w:val="100"/>
          <w:marBottom w:val="0"/>
          <w:divBdr>
            <w:top w:val="none" w:sz="0" w:space="0" w:color="auto"/>
            <w:left w:val="none" w:sz="0" w:space="0" w:color="auto"/>
            <w:bottom w:val="none" w:sz="0" w:space="0" w:color="auto"/>
            <w:right w:val="none" w:sz="0" w:space="0" w:color="auto"/>
          </w:divBdr>
        </w:div>
        <w:div w:id="348652239">
          <w:marLeft w:val="1080"/>
          <w:marRight w:val="0"/>
          <w:marTop w:val="100"/>
          <w:marBottom w:val="0"/>
          <w:divBdr>
            <w:top w:val="none" w:sz="0" w:space="0" w:color="auto"/>
            <w:left w:val="none" w:sz="0" w:space="0" w:color="auto"/>
            <w:bottom w:val="none" w:sz="0" w:space="0" w:color="auto"/>
            <w:right w:val="none" w:sz="0" w:space="0" w:color="auto"/>
          </w:divBdr>
        </w:div>
      </w:divsChild>
    </w:div>
    <w:div w:id="1247575790">
      <w:bodyDiv w:val="1"/>
      <w:marLeft w:val="0"/>
      <w:marRight w:val="0"/>
      <w:marTop w:val="0"/>
      <w:marBottom w:val="0"/>
      <w:divBdr>
        <w:top w:val="none" w:sz="0" w:space="0" w:color="auto"/>
        <w:left w:val="none" w:sz="0" w:space="0" w:color="auto"/>
        <w:bottom w:val="none" w:sz="0" w:space="0" w:color="auto"/>
        <w:right w:val="none" w:sz="0" w:space="0" w:color="auto"/>
      </w:divBdr>
      <w:divsChild>
        <w:div w:id="1672180821">
          <w:marLeft w:val="1166"/>
          <w:marRight w:val="0"/>
          <w:marTop w:val="134"/>
          <w:marBottom w:val="0"/>
          <w:divBdr>
            <w:top w:val="none" w:sz="0" w:space="0" w:color="auto"/>
            <w:left w:val="none" w:sz="0" w:space="0" w:color="auto"/>
            <w:bottom w:val="none" w:sz="0" w:space="0" w:color="auto"/>
            <w:right w:val="none" w:sz="0" w:space="0" w:color="auto"/>
          </w:divBdr>
        </w:div>
        <w:div w:id="1904943356">
          <w:marLeft w:val="1166"/>
          <w:marRight w:val="0"/>
          <w:marTop w:val="134"/>
          <w:marBottom w:val="0"/>
          <w:divBdr>
            <w:top w:val="none" w:sz="0" w:space="0" w:color="auto"/>
            <w:left w:val="none" w:sz="0" w:space="0" w:color="auto"/>
            <w:bottom w:val="none" w:sz="0" w:space="0" w:color="auto"/>
            <w:right w:val="none" w:sz="0" w:space="0" w:color="auto"/>
          </w:divBdr>
        </w:div>
        <w:div w:id="607008694">
          <w:marLeft w:val="1166"/>
          <w:marRight w:val="0"/>
          <w:marTop w:val="134"/>
          <w:marBottom w:val="0"/>
          <w:divBdr>
            <w:top w:val="none" w:sz="0" w:space="0" w:color="auto"/>
            <w:left w:val="none" w:sz="0" w:space="0" w:color="auto"/>
            <w:bottom w:val="none" w:sz="0" w:space="0" w:color="auto"/>
            <w:right w:val="none" w:sz="0" w:space="0" w:color="auto"/>
          </w:divBdr>
        </w:div>
        <w:div w:id="1981035719">
          <w:marLeft w:val="1166"/>
          <w:marRight w:val="0"/>
          <w:marTop w:val="134"/>
          <w:marBottom w:val="0"/>
          <w:divBdr>
            <w:top w:val="none" w:sz="0" w:space="0" w:color="auto"/>
            <w:left w:val="none" w:sz="0" w:space="0" w:color="auto"/>
            <w:bottom w:val="none" w:sz="0" w:space="0" w:color="auto"/>
            <w:right w:val="none" w:sz="0" w:space="0" w:color="auto"/>
          </w:divBdr>
        </w:div>
      </w:divsChild>
    </w:div>
    <w:div w:id="1323781101">
      <w:bodyDiv w:val="1"/>
      <w:marLeft w:val="0"/>
      <w:marRight w:val="0"/>
      <w:marTop w:val="0"/>
      <w:marBottom w:val="0"/>
      <w:divBdr>
        <w:top w:val="none" w:sz="0" w:space="0" w:color="auto"/>
        <w:left w:val="none" w:sz="0" w:space="0" w:color="auto"/>
        <w:bottom w:val="none" w:sz="0" w:space="0" w:color="auto"/>
        <w:right w:val="none" w:sz="0" w:space="0" w:color="auto"/>
      </w:divBdr>
    </w:div>
    <w:div w:id="1417626477">
      <w:bodyDiv w:val="1"/>
      <w:marLeft w:val="0"/>
      <w:marRight w:val="0"/>
      <w:marTop w:val="0"/>
      <w:marBottom w:val="0"/>
      <w:divBdr>
        <w:top w:val="none" w:sz="0" w:space="0" w:color="auto"/>
        <w:left w:val="none" w:sz="0" w:space="0" w:color="auto"/>
        <w:bottom w:val="none" w:sz="0" w:space="0" w:color="auto"/>
        <w:right w:val="none" w:sz="0" w:space="0" w:color="auto"/>
      </w:divBdr>
    </w:div>
    <w:div w:id="1419398668">
      <w:bodyDiv w:val="1"/>
      <w:marLeft w:val="0"/>
      <w:marRight w:val="0"/>
      <w:marTop w:val="0"/>
      <w:marBottom w:val="0"/>
      <w:divBdr>
        <w:top w:val="none" w:sz="0" w:space="0" w:color="auto"/>
        <w:left w:val="none" w:sz="0" w:space="0" w:color="auto"/>
        <w:bottom w:val="none" w:sz="0" w:space="0" w:color="auto"/>
        <w:right w:val="none" w:sz="0" w:space="0" w:color="auto"/>
      </w:divBdr>
    </w:div>
    <w:div w:id="1424179081">
      <w:bodyDiv w:val="1"/>
      <w:marLeft w:val="0"/>
      <w:marRight w:val="0"/>
      <w:marTop w:val="0"/>
      <w:marBottom w:val="0"/>
      <w:divBdr>
        <w:top w:val="none" w:sz="0" w:space="0" w:color="auto"/>
        <w:left w:val="none" w:sz="0" w:space="0" w:color="auto"/>
        <w:bottom w:val="none" w:sz="0" w:space="0" w:color="auto"/>
        <w:right w:val="none" w:sz="0" w:space="0" w:color="auto"/>
      </w:divBdr>
      <w:divsChild>
        <w:div w:id="199441499">
          <w:marLeft w:val="1080"/>
          <w:marRight w:val="0"/>
          <w:marTop w:val="100"/>
          <w:marBottom w:val="0"/>
          <w:divBdr>
            <w:top w:val="none" w:sz="0" w:space="0" w:color="auto"/>
            <w:left w:val="none" w:sz="0" w:space="0" w:color="auto"/>
            <w:bottom w:val="none" w:sz="0" w:space="0" w:color="auto"/>
            <w:right w:val="none" w:sz="0" w:space="0" w:color="auto"/>
          </w:divBdr>
        </w:div>
        <w:div w:id="1273518340">
          <w:marLeft w:val="1080"/>
          <w:marRight w:val="0"/>
          <w:marTop w:val="100"/>
          <w:marBottom w:val="0"/>
          <w:divBdr>
            <w:top w:val="none" w:sz="0" w:space="0" w:color="auto"/>
            <w:left w:val="none" w:sz="0" w:space="0" w:color="auto"/>
            <w:bottom w:val="none" w:sz="0" w:space="0" w:color="auto"/>
            <w:right w:val="none" w:sz="0" w:space="0" w:color="auto"/>
          </w:divBdr>
        </w:div>
        <w:div w:id="1620453458">
          <w:marLeft w:val="1080"/>
          <w:marRight w:val="0"/>
          <w:marTop w:val="100"/>
          <w:marBottom w:val="0"/>
          <w:divBdr>
            <w:top w:val="none" w:sz="0" w:space="0" w:color="auto"/>
            <w:left w:val="none" w:sz="0" w:space="0" w:color="auto"/>
            <w:bottom w:val="none" w:sz="0" w:space="0" w:color="auto"/>
            <w:right w:val="none" w:sz="0" w:space="0" w:color="auto"/>
          </w:divBdr>
        </w:div>
        <w:div w:id="734738151">
          <w:marLeft w:val="1080"/>
          <w:marRight w:val="0"/>
          <w:marTop w:val="100"/>
          <w:marBottom w:val="0"/>
          <w:divBdr>
            <w:top w:val="none" w:sz="0" w:space="0" w:color="auto"/>
            <w:left w:val="none" w:sz="0" w:space="0" w:color="auto"/>
            <w:bottom w:val="none" w:sz="0" w:space="0" w:color="auto"/>
            <w:right w:val="none" w:sz="0" w:space="0" w:color="auto"/>
          </w:divBdr>
        </w:div>
        <w:div w:id="471412915">
          <w:marLeft w:val="1080"/>
          <w:marRight w:val="0"/>
          <w:marTop w:val="100"/>
          <w:marBottom w:val="0"/>
          <w:divBdr>
            <w:top w:val="none" w:sz="0" w:space="0" w:color="auto"/>
            <w:left w:val="none" w:sz="0" w:space="0" w:color="auto"/>
            <w:bottom w:val="none" w:sz="0" w:space="0" w:color="auto"/>
            <w:right w:val="none" w:sz="0" w:space="0" w:color="auto"/>
          </w:divBdr>
        </w:div>
      </w:divsChild>
    </w:div>
    <w:div w:id="1529563819">
      <w:bodyDiv w:val="1"/>
      <w:marLeft w:val="0"/>
      <w:marRight w:val="0"/>
      <w:marTop w:val="0"/>
      <w:marBottom w:val="0"/>
      <w:divBdr>
        <w:top w:val="none" w:sz="0" w:space="0" w:color="auto"/>
        <w:left w:val="none" w:sz="0" w:space="0" w:color="auto"/>
        <w:bottom w:val="none" w:sz="0" w:space="0" w:color="auto"/>
        <w:right w:val="none" w:sz="0" w:space="0" w:color="auto"/>
      </w:divBdr>
    </w:div>
    <w:div w:id="1626083071">
      <w:bodyDiv w:val="1"/>
      <w:marLeft w:val="0"/>
      <w:marRight w:val="0"/>
      <w:marTop w:val="0"/>
      <w:marBottom w:val="0"/>
      <w:divBdr>
        <w:top w:val="none" w:sz="0" w:space="0" w:color="auto"/>
        <w:left w:val="none" w:sz="0" w:space="0" w:color="auto"/>
        <w:bottom w:val="none" w:sz="0" w:space="0" w:color="auto"/>
        <w:right w:val="none" w:sz="0" w:space="0" w:color="auto"/>
      </w:divBdr>
    </w:div>
    <w:div w:id="1628389379">
      <w:bodyDiv w:val="1"/>
      <w:marLeft w:val="0"/>
      <w:marRight w:val="0"/>
      <w:marTop w:val="0"/>
      <w:marBottom w:val="0"/>
      <w:divBdr>
        <w:top w:val="none" w:sz="0" w:space="0" w:color="auto"/>
        <w:left w:val="none" w:sz="0" w:space="0" w:color="auto"/>
        <w:bottom w:val="none" w:sz="0" w:space="0" w:color="auto"/>
        <w:right w:val="none" w:sz="0" w:space="0" w:color="auto"/>
      </w:divBdr>
    </w:div>
    <w:div w:id="1663309288">
      <w:bodyDiv w:val="1"/>
      <w:marLeft w:val="0"/>
      <w:marRight w:val="0"/>
      <w:marTop w:val="0"/>
      <w:marBottom w:val="0"/>
      <w:divBdr>
        <w:top w:val="none" w:sz="0" w:space="0" w:color="auto"/>
        <w:left w:val="none" w:sz="0" w:space="0" w:color="auto"/>
        <w:bottom w:val="none" w:sz="0" w:space="0" w:color="auto"/>
        <w:right w:val="none" w:sz="0" w:space="0" w:color="auto"/>
      </w:divBdr>
    </w:div>
    <w:div w:id="1672757518">
      <w:bodyDiv w:val="1"/>
      <w:marLeft w:val="0"/>
      <w:marRight w:val="0"/>
      <w:marTop w:val="0"/>
      <w:marBottom w:val="0"/>
      <w:divBdr>
        <w:top w:val="none" w:sz="0" w:space="0" w:color="auto"/>
        <w:left w:val="none" w:sz="0" w:space="0" w:color="auto"/>
        <w:bottom w:val="none" w:sz="0" w:space="0" w:color="auto"/>
        <w:right w:val="none" w:sz="0" w:space="0" w:color="auto"/>
      </w:divBdr>
      <w:divsChild>
        <w:div w:id="390274197">
          <w:marLeft w:val="360"/>
          <w:marRight w:val="0"/>
          <w:marTop w:val="200"/>
          <w:marBottom w:val="0"/>
          <w:divBdr>
            <w:top w:val="none" w:sz="0" w:space="0" w:color="auto"/>
            <w:left w:val="none" w:sz="0" w:space="0" w:color="auto"/>
            <w:bottom w:val="none" w:sz="0" w:space="0" w:color="auto"/>
            <w:right w:val="none" w:sz="0" w:space="0" w:color="auto"/>
          </w:divBdr>
        </w:div>
        <w:div w:id="1925336302">
          <w:marLeft w:val="360"/>
          <w:marRight w:val="0"/>
          <w:marTop w:val="200"/>
          <w:marBottom w:val="0"/>
          <w:divBdr>
            <w:top w:val="none" w:sz="0" w:space="0" w:color="auto"/>
            <w:left w:val="none" w:sz="0" w:space="0" w:color="auto"/>
            <w:bottom w:val="none" w:sz="0" w:space="0" w:color="auto"/>
            <w:right w:val="none" w:sz="0" w:space="0" w:color="auto"/>
          </w:divBdr>
        </w:div>
        <w:div w:id="228082748">
          <w:marLeft w:val="1526"/>
          <w:marRight w:val="0"/>
          <w:marTop w:val="100"/>
          <w:marBottom w:val="0"/>
          <w:divBdr>
            <w:top w:val="none" w:sz="0" w:space="0" w:color="auto"/>
            <w:left w:val="none" w:sz="0" w:space="0" w:color="auto"/>
            <w:bottom w:val="none" w:sz="0" w:space="0" w:color="auto"/>
            <w:right w:val="none" w:sz="0" w:space="0" w:color="auto"/>
          </w:divBdr>
        </w:div>
        <w:div w:id="1475488967">
          <w:marLeft w:val="1526"/>
          <w:marRight w:val="0"/>
          <w:marTop w:val="100"/>
          <w:marBottom w:val="0"/>
          <w:divBdr>
            <w:top w:val="none" w:sz="0" w:space="0" w:color="auto"/>
            <w:left w:val="none" w:sz="0" w:space="0" w:color="auto"/>
            <w:bottom w:val="none" w:sz="0" w:space="0" w:color="auto"/>
            <w:right w:val="none" w:sz="0" w:space="0" w:color="auto"/>
          </w:divBdr>
        </w:div>
        <w:div w:id="344329963">
          <w:marLeft w:val="1526"/>
          <w:marRight w:val="0"/>
          <w:marTop w:val="100"/>
          <w:marBottom w:val="0"/>
          <w:divBdr>
            <w:top w:val="none" w:sz="0" w:space="0" w:color="auto"/>
            <w:left w:val="none" w:sz="0" w:space="0" w:color="auto"/>
            <w:bottom w:val="none" w:sz="0" w:space="0" w:color="auto"/>
            <w:right w:val="none" w:sz="0" w:space="0" w:color="auto"/>
          </w:divBdr>
        </w:div>
      </w:divsChild>
    </w:div>
    <w:div w:id="1811239433">
      <w:bodyDiv w:val="1"/>
      <w:marLeft w:val="0"/>
      <w:marRight w:val="0"/>
      <w:marTop w:val="0"/>
      <w:marBottom w:val="0"/>
      <w:divBdr>
        <w:top w:val="none" w:sz="0" w:space="0" w:color="auto"/>
        <w:left w:val="none" w:sz="0" w:space="0" w:color="auto"/>
        <w:bottom w:val="none" w:sz="0" w:space="0" w:color="auto"/>
        <w:right w:val="none" w:sz="0" w:space="0" w:color="auto"/>
      </w:divBdr>
    </w:div>
    <w:div w:id="1865557264">
      <w:bodyDiv w:val="1"/>
      <w:marLeft w:val="0"/>
      <w:marRight w:val="0"/>
      <w:marTop w:val="0"/>
      <w:marBottom w:val="0"/>
      <w:divBdr>
        <w:top w:val="none" w:sz="0" w:space="0" w:color="auto"/>
        <w:left w:val="none" w:sz="0" w:space="0" w:color="auto"/>
        <w:bottom w:val="none" w:sz="0" w:space="0" w:color="auto"/>
        <w:right w:val="none" w:sz="0" w:space="0" w:color="auto"/>
      </w:divBdr>
    </w:div>
    <w:div w:id="1914512381">
      <w:bodyDiv w:val="1"/>
      <w:marLeft w:val="0"/>
      <w:marRight w:val="0"/>
      <w:marTop w:val="0"/>
      <w:marBottom w:val="0"/>
      <w:divBdr>
        <w:top w:val="none" w:sz="0" w:space="0" w:color="auto"/>
        <w:left w:val="none" w:sz="0" w:space="0" w:color="auto"/>
        <w:bottom w:val="none" w:sz="0" w:space="0" w:color="auto"/>
        <w:right w:val="none" w:sz="0" w:space="0" w:color="auto"/>
      </w:divBdr>
      <w:divsChild>
        <w:div w:id="165094739">
          <w:marLeft w:val="806"/>
          <w:marRight w:val="0"/>
          <w:marTop w:val="0"/>
          <w:marBottom w:val="0"/>
          <w:divBdr>
            <w:top w:val="none" w:sz="0" w:space="0" w:color="auto"/>
            <w:left w:val="none" w:sz="0" w:space="0" w:color="auto"/>
            <w:bottom w:val="none" w:sz="0" w:space="0" w:color="auto"/>
            <w:right w:val="none" w:sz="0" w:space="0" w:color="auto"/>
          </w:divBdr>
        </w:div>
        <w:div w:id="1944220577">
          <w:marLeft w:val="806"/>
          <w:marRight w:val="0"/>
          <w:marTop w:val="0"/>
          <w:marBottom w:val="0"/>
          <w:divBdr>
            <w:top w:val="none" w:sz="0" w:space="0" w:color="auto"/>
            <w:left w:val="none" w:sz="0" w:space="0" w:color="auto"/>
            <w:bottom w:val="none" w:sz="0" w:space="0" w:color="auto"/>
            <w:right w:val="none" w:sz="0" w:space="0" w:color="auto"/>
          </w:divBdr>
        </w:div>
        <w:div w:id="975527736">
          <w:marLeft w:val="806"/>
          <w:marRight w:val="0"/>
          <w:marTop w:val="0"/>
          <w:marBottom w:val="0"/>
          <w:divBdr>
            <w:top w:val="none" w:sz="0" w:space="0" w:color="auto"/>
            <w:left w:val="none" w:sz="0" w:space="0" w:color="auto"/>
            <w:bottom w:val="none" w:sz="0" w:space="0" w:color="auto"/>
            <w:right w:val="none" w:sz="0" w:space="0" w:color="auto"/>
          </w:divBdr>
        </w:div>
        <w:div w:id="620768016">
          <w:marLeft w:val="806"/>
          <w:marRight w:val="0"/>
          <w:marTop w:val="0"/>
          <w:marBottom w:val="0"/>
          <w:divBdr>
            <w:top w:val="none" w:sz="0" w:space="0" w:color="auto"/>
            <w:left w:val="none" w:sz="0" w:space="0" w:color="auto"/>
            <w:bottom w:val="none" w:sz="0" w:space="0" w:color="auto"/>
            <w:right w:val="none" w:sz="0" w:space="0" w:color="auto"/>
          </w:divBdr>
        </w:div>
        <w:div w:id="1716810831">
          <w:marLeft w:val="806"/>
          <w:marRight w:val="0"/>
          <w:marTop w:val="0"/>
          <w:marBottom w:val="0"/>
          <w:divBdr>
            <w:top w:val="none" w:sz="0" w:space="0" w:color="auto"/>
            <w:left w:val="none" w:sz="0" w:space="0" w:color="auto"/>
            <w:bottom w:val="none" w:sz="0" w:space="0" w:color="auto"/>
            <w:right w:val="none" w:sz="0" w:space="0" w:color="auto"/>
          </w:divBdr>
        </w:div>
        <w:div w:id="1166632820">
          <w:marLeft w:val="806"/>
          <w:marRight w:val="0"/>
          <w:marTop w:val="0"/>
          <w:marBottom w:val="0"/>
          <w:divBdr>
            <w:top w:val="none" w:sz="0" w:space="0" w:color="auto"/>
            <w:left w:val="none" w:sz="0" w:space="0" w:color="auto"/>
            <w:bottom w:val="none" w:sz="0" w:space="0" w:color="auto"/>
            <w:right w:val="none" w:sz="0" w:space="0" w:color="auto"/>
          </w:divBdr>
        </w:div>
      </w:divsChild>
    </w:div>
    <w:div w:id="1929071626">
      <w:bodyDiv w:val="1"/>
      <w:marLeft w:val="0"/>
      <w:marRight w:val="0"/>
      <w:marTop w:val="0"/>
      <w:marBottom w:val="0"/>
      <w:divBdr>
        <w:top w:val="none" w:sz="0" w:space="0" w:color="auto"/>
        <w:left w:val="none" w:sz="0" w:space="0" w:color="auto"/>
        <w:bottom w:val="none" w:sz="0" w:space="0" w:color="auto"/>
        <w:right w:val="none" w:sz="0" w:space="0" w:color="auto"/>
      </w:divBdr>
    </w:div>
    <w:div w:id="20024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ritishmuseum.org/research/collection_online/collection_object_details.aspx?objectId=3203249&amp;partId=1&amp;people=106348&amp;peoA=106348-2-60&amp;page=1" TargetMode="External"/><Relationship Id="rId4" Type="http://schemas.openxmlformats.org/officeDocument/2006/relationships/numbering" Target="numbering.xml"/><Relationship Id="rId9" Type="http://schemas.openxmlformats.org/officeDocument/2006/relationships/hyperlink" Target="http://www.oxforddnb.com/view/article/2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6C62138D5754EA41BA4DC19A1E407" ma:contentTypeVersion="13" ma:contentTypeDescription="Create a new document." ma:contentTypeScope="" ma:versionID="3a1a4c7b9dbc6fb465a169b760df04dd">
  <xsd:schema xmlns:xsd="http://www.w3.org/2001/XMLSchema" xmlns:xs="http://www.w3.org/2001/XMLSchema" xmlns:p="http://schemas.microsoft.com/office/2006/metadata/properties" xmlns:ns3="19882bb7-d337-499c-92d8-e4c0858a3aef" xmlns:ns4="bca5432e-c0ba-41ff-bf15-2948da11e02b" targetNamespace="http://schemas.microsoft.com/office/2006/metadata/properties" ma:root="true" ma:fieldsID="05961855595cd9f858c3ec58df3bc9e6" ns3:_="" ns4:_="">
    <xsd:import namespace="19882bb7-d337-499c-92d8-e4c0858a3aef"/>
    <xsd:import namespace="bca5432e-c0ba-41ff-bf15-2948da11e0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82bb7-d337-499c-92d8-e4c0858a3a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5432e-c0ba-41ff-bf15-2948da11e0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BB4AD-668E-4D8C-B970-9DEB8A1AA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82bb7-d337-499c-92d8-e4c0858a3aef"/>
    <ds:schemaRef ds:uri="bca5432e-c0ba-41ff-bf15-2948da11e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3D161-E08D-4F47-B0C9-5BA82E891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549FEA-3563-433C-A69C-74C6822E9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Syska</dc:creator>
  <cp:keywords/>
  <dc:description/>
  <cp:lastModifiedBy>Jason Truscott</cp:lastModifiedBy>
  <cp:revision>2</cp:revision>
  <cp:lastPrinted>2019-11-06T10:05:00Z</cp:lastPrinted>
  <dcterms:created xsi:type="dcterms:W3CDTF">2020-05-05T10:09:00Z</dcterms:created>
  <dcterms:modified xsi:type="dcterms:W3CDTF">2020-05-05T10:09:00Z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0x010100F506C62138D5754EA41BA4DC19A1E407</vt:lpwstr>
  </property>
</Properties>
</file>